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374D6B78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279"/>
        <w:gridCol w:w="1470"/>
        <w:gridCol w:w="874"/>
        <w:gridCol w:w="824"/>
        <w:gridCol w:w="998"/>
        <w:gridCol w:w="1124"/>
        <w:gridCol w:w="983"/>
        <w:gridCol w:w="1054"/>
        <w:gridCol w:w="70"/>
      </w:tblGrid>
      <w:tr w:rsidR="00000000" w14:paraId="5A342176" w14:textId="77777777" w:rsidTr="00641612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3020A7B2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Luray Caverns</w:t>
            </w:r>
          </w:p>
          <w:p w14:paraId="6FCE2DFB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https://www.luraycaverns.com</w:t>
            </w:r>
          </w:p>
          <w:p w14:paraId="53C6D99D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540-743-6551</w:t>
            </w:r>
          </w:p>
          <w:p w14:paraId="0E973760" w14:textId="77777777" w:rsidR="00567A74" w:rsidRDefault="00567A74"/>
        </w:tc>
        <w:bookmarkStart w:id="0" w:name="_GoBack"/>
        <w:bookmarkEnd w:id="0"/>
      </w:tr>
      <w:tr w:rsidR="00000000" w14:paraId="531E3719" w14:textId="77777777" w:rsidTr="0064161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CF47F91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1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ACE8D07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053DF5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268F96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F5F2E15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177A522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606EA7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25D73E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6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6353AD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36A2CFC" w14:textId="77777777" w:rsidTr="0064161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9349C63" w14:textId="77777777" w:rsidR="009825D6" w:rsidRDefault="009825D6">
            <w:pPr>
              <w:jc w:val="center"/>
            </w:pPr>
            <w:r>
              <w:t>2604936V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26067CC" w14:textId="77777777" w:rsidR="009825D6" w:rsidRDefault="009825D6" w:rsidP="00C65A8E">
            <w:r>
              <w:t>LURAY CAV AD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7AAAD1" w14:textId="77777777" w:rsidR="009825D6" w:rsidRDefault="009825D6">
            <w:pPr>
              <w:jc w:val="center"/>
            </w:pPr>
            <w:r w:rsidRPr="009825D6">
              <w:t>MVALULCA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F7E620" w14:textId="77777777" w:rsidR="009825D6" w:rsidRDefault="009825D6">
            <w:pPr>
              <w:jc w:val="center"/>
            </w:pPr>
            <w:r>
              <w:t>$27.00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C442E13" w14:textId="77777777" w:rsidR="009825D6" w:rsidRDefault="009825D6">
            <w:pPr>
              <w:jc w:val="center"/>
            </w:pPr>
            <w:r>
              <w:t>$29.75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A83737" w14:textId="77777777" w:rsidR="009825D6" w:rsidRDefault="009825D6">
            <w:pPr>
              <w:jc w:val="center"/>
            </w:pPr>
            <w:r>
              <w:t>$36.00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5B082F" w14:textId="77777777" w:rsidR="009825D6" w:rsidRDefault="009825D6">
            <w:pPr>
              <w:jc w:val="center"/>
            </w:pPr>
            <w:r w:rsidRPr="009825D6">
              <w:t>$6.25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55A653" w14:textId="77777777" w:rsidR="009825D6" w:rsidRDefault="009825D6">
            <w:pPr>
              <w:jc w:val="center"/>
            </w:pPr>
            <w:r w:rsidRPr="009825D6">
              <w:t>02/25/26</w:t>
            </w:r>
          </w:p>
        </w:tc>
        <w:tc>
          <w:tcPr>
            <w:tcW w:w="1146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DAA149" w14:textId="77777777" w:rsidR="009825D6" w:rsidRDefault="009825D6">
            <w:pPr>
              <w:jc w:val="center"/>
            </w:pPr>
            <w:r w:rsidRPr="009825D6">
              <w:t>12/31/27</w:t>
            </w:r>
          </w:p>
        </w:tc>
      </w:tr>
      <w:tr w:rsidR="00641612" w14:paraId="3F6D7DD8" w14:textId="77777777" w:rsidTr="0064161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B4C939E" w14:textId="77777777" w:rsidR="00641612" w:rsidRDefault="00641612" w:rsidP="00641612">
            <w:pPr>
              <w:jc w:val="center"/>
            </w:pPr>
            <w:r>
              <w:t>2604937V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3C7E699" w14:textId="77777777" w:rsidR="00641612" w:rsidRDefault="00641612" w:rsidP="00641612">
            <w:r>
              <w:t>LURAY CAV CH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6E63906" w14:textId="77777777" w:rsidR="00641612" w:rsidRDefault="00641612" w:rsidP="00641612">
            <w:pPr>
              <w:jc w:val="center"/>
            </w:pPr>
            <w:r w:rsidRPr="009825D6">
              <w:t>MVALULCC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2672EB" w14:textId="77777777" w:rsidR="00641612" w:rsidRDefault="00641612" w:rsidP="00641612">
            <w:pPr>
              <w:jc w:val="center"/>
            </w:pPr>
            <w:r>
              <w:t>$14.00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313961D" w14:textId="77777777" w:rsidR="00641612" w:rsidRDefault="00641612" w:rsidP="00641612">
            <w:pPr>
              <w:jc w:val="center"/>
            </w:pPr>
            <w:r>
              <w:t>$15.50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7289DD" w14:textId="77777777" w:rsidR="00641612" w:rsidRDefault="00641612" w:rsidP="00641612">
            <w:pPr>
              <w:jc w:val="center"/>
            </w:pPr>
            <w:r>
              <w:t>$18.00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21FA706" w14:textId="77777777" w:rsidR="00641612" w:rsidRDefault="00641612" w:rsidP="00641612">
            <w:pPr>
              <w:jc w:val="center"/>
            </w:pPr>
            <w:r w:rsidRPr="009825D6">
              <w:t>$2.50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576373" w14:textId="77777777" w:rsidR="00641612" w:rsidRDefault="00641612" w:rsidP="00641612">
            <w:pPr>
              <w:jc w:val="center"/>
            </w:pPr>
            <w:r w:rsidRPr="009825D6">
              <w:t>02/25/26</w:t>
            </w:r>
          </w:p>
        </w:tc>
        <w:tc>
          <w:tcPr>
            <w:tcW w:w="1146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A8F1D8D" w14:textId="77777777" w:rsidR="00641612" w:rsidRDefault="00641612" w:rsidP="00641612">
            <w:pPr>
              <w:jc w:val="center"/>
            </w:pPr>
            <w:r w:rsidRPr="009825D6">
              <w:t>12/31/27</w:t>
            </w:r>
          </w:p>
        </w:tc>
      </w:tr>
      <w:tr w:rsidR="00000000" w14:paraId="4D67A0FD" w14:textId="77777777" w:rsidTr="00641612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66819637" w14:textId="77777777" w:rsidR="00000000" w:rsidRDefault="00641612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includes entrance fee, parking, Luray Caverns tour: a self-guided tour of the Car and Carriage Caravan, access to the Shenandoah Heritage Village and Free admission to Toy Town Jun</w:t>
            </w:r>
            <w:r>
              <w:rPr>
                <w:rFonts w:eastAsia="Times New Roman"/>
                <w:lang w:val="en-US" w:eastAsia="en-US" w:bidi="ar-SA"/>
              </w:rPr>
              <w:t>ction. For more details, check out https://no-click.mil/?www.luraycaverns.com</w:t>
            </w:r>
            <w:r>
              <w:rPr>
                <w:rFonts w:eastAsia="Times New Roman"/>
                <w:lang w:val="en-US" w:eastAsia="en-US" w:bidi="ar-SA"/>
              </w:rPr>
              <w:br/>
              <w:t> </w:t>
            </w:r>
            <w:r>
              <w:rPr>
                <w:rFonts w:eastAsia="Times New Roman"/>
                <w:lang w:val="en-US" w:eastAsia="en-US" w:bidi="ar-SA"/>
              </w:rPr>
              <w:br/>
              <w:t>Luray Caverns is open every day of the year. Located 10 minutes from the central entrance to Skyline Drive and Shenandoah National Park.</w:t>
            </w:r>
            <w:r>
              <w:rPr>
                <w:rFonts w:eastAsia="Times New Roman"/>
                <w:lang w:val="en-US" w:eastAsia="en-US" w:bidi="ar-SA"/>
              </w:rPr>
              <w:br/>
              <w:t>Tours depart approximately every twenty</w:t>
            </w:r>
            <w:r>
              <w:rPr>
                <w:rFonts w:eastAsia="Times New Roman"/>
                <w:lang w:val="en-US" w:eastAsia="en-US" w:bidi="ar-SA"/>
              </w:rPr>
              <w:t xml:space="preserve"> minutes. Tours begin each day at 9 am.  The Car and Carriage Caravan and Shenandoah Heritage Village open at 10 am and closes when the last tour of the day enters the Caverns.</w:t>
            </w:r>
            <w:r>
              <w:rPr>
                <w:rFonts w:eastAsia="Times New Roman"/>
                <w:lang w:val="en-US" w:eastAsia="en-US" w:bidi="ar-SA"/>
              </w:rPr>
              <w:br/>
              <w:t> </w:t>
            </w:r>
            <w:r>
              <w:rPr>
                <w:rFonts w:eastAsia="Times New Roman"/>
                <w:lang w:val="en-US" w:eastAsia="en-US" w:bidi="ar-SA"/>
              </w:rPr>
              <w:br/>
              <w:t>Adult (13+), Children (6-12), Children 5 years and under are free . Active Du</w:t>
            </w:r>
            <w:r>
              <w:rPr>
                <w:rFonts w:eastAsia="Times New Roman"/>
                <w:lang w:val="en-US" w:eastAsia="en-US" w:bidi="ar-SA"/>
              </w:rPr>
              <w:t>ty Military receives a $3.00 discount at the door with valid ID</w:t>
            </w:r>
          </w:p>
          <w:p w14:paraId="146CB884" w14:textId="77777777" w:rsidR="00000000" w:rsidRDefault="006416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Usage </w:t>
            </w:r>
          </w:p>
          <w:p w14:paraId="29EF4F16" w14:textId="77777777" w:rsidR="00000000" w:rsidRDefault="006416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is your ticket for entrance.  It is valid for one (1) admission only.</w:t>
            </w:r>
          </w:p>
          <w:p w14:paraId="5CB9BC22" w14:textId="77777777" w:rsidR="00000000" w:rsidRDefault="006416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Do not duplicate this ticket.  All tickets have unique numbers.  If this page is duplicated, it remains valid </w:t>
            </w:r>
            <w:r>
              <w:rPr>
                <w:rFonts w:eastAsia="Times New Roman"/>
                <w:lang w:val="en-US" w:eastAsia="en-US" w:bidi="ar-SA"/>
              </w:rPr>
              <w:t>for only one admission.  Duplicates will not be accepted.</w:t>
            </w:r>
          </w:p>
          <w:p w14:paraId="5C734695" w14:textId="77777777" w:rsidR="00A77B3E" w:rsidRPr="00641612" w:rsidRDefault="00641612" w:rsidP="00641612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can be gifted.</w:t>
            </w:r>
          </w:p>
        </w:tc>
      </w:tr>
      <w:tr w:rsidR="00000000" w14:paraId="1FA44147" w14:textId="77777777">
        <w:tc>
          <w:tcPr>
            <w:tcW w:w="11016" w:type="dxa"/>
            <w:gridSpan w:val="10"/>
            <w:shd w:val="clear" w:color="auto" w:fill="auto"/>
          </w:tcPr>
          <w:p w14:paraId="1B97E21A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bookmarkStart w:id="1" w:name="_1455013833"/>
            <w:bookmarkEnd w:id="1"/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2CC9D145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556E0507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8C3C9E3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0A24FC55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7F10DE3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05AEA279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79BA9BE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49CB90D3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217FCE57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3F1B915C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7B6905E0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1F3350" w14:textId="77777777" w:rsidR="00DC0A2E" w:rsidRDefault="00DC0A2E">
      <w:r>
        <w:separator/>
      </w:r>
    </w:p>
  </w:endnote>
  <w:endnote w:type="continuationSeparator" w:id="0">
    <w:p w14:paraId="11AC6947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87FA1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31911F97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2775AD49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26-HDQMTP-26-T-0062-P00000-Luray Caverns Corporation</w:t>
    </w:r>
  </w:p>
  <w:p w14:paraId="6885A3A8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B9BCDA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408EABA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3C5BB87A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26-HDQMTP-26-T-0062-P00000-Luray Caverns Corporation</w:t>
    </w:r>
  </w:p>
  <w:p w14:paraId="25C0EA80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F4DAFE" w14:textId="77777777" w:rsidR="00DC0A2E" w:rsidRDefault="00DC0A2E">
      <w:r>
        <w:separator/>
      </w:r>
    </w:p>
  </w:footnote>
  <w:footnote w:type="continuationSeparator" w:id="0">
    <w:p w14:paraId="623448F1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7EFED3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6F2122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Luray Caverns Corporation | Luray Caverns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02/24/2026</w:t>
    </w:r>
  </w:p>
  <w:p w14:paraId="7856E73F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38F24A2F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1A63AB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Luray Caverns Corporation | Luray Caverns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02/24/2026</w:t>
    </w:r>
  </w:p>
  <w:p w14:paraId="4A6E8D35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0E2C0E49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1612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5FD7350C"/>
  <w15:chartTrackingRefBased/>
  <w15:docId w15:val="{AF699B9A-08E5-4141-92C6-E5BF5914F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5" ma:contentTypeDescription="Create a new document." ma:contentTypeScope="" ma:versionID="8e8e0c8d5585e26e3372db3a17178106">
  <xsd:schema xmlns:xsd="http://www.w3.org/2001/XMLSchema" xmlns:xs="http://www.w3.org/2001/XMLSchema" xmlns:p="http://schemas.microsoft.com/office/2006/metadata/properties" xmlns:ns3="dab4dba0-2b8b-414a-8eb3-7f503f0ef013" xmlns:ns4="8149f086-38e7-4b93-8b9f-869f0dbfa57b" targetNamespace="http://schemas.microsoft.com/office/2006/metadata/properties" ma:root="true" ma:fieldsID="d1ad3c25e5b3745a5ad66fd29beb735e" ns3:_="" ns4:_=""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E81EB0-37BC-402B-82EA-1D7660A783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F730E6E-BBE2-4AD2-8562-6293616EBD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A7DA710-CF55-4F44-8264-4185A0982DD2}">
  <ds:schemaRefs>
    <ds:schemaRef ds:uri="http://schemas.openxmlformats.org/package/2006/metadata/core-properties"/>
    <ds:schemaRef ds:uri="http://purl.org/dc/terms/"/>
    <ds:schemaRef ds:uri="8149f086-38e7-4b93-8b9f-869f0dbfa57b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dab4dba0-2b8b-414a-8eb3-7f503f0ef013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527B4BBA-EE70-40FB-B5D0-4C0A3EA902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310</Words>
  <Characters>1769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2026-02-24T16:51:00Z</dcterms:created>
  <dcterms:modified xsi:type="dcterms:W3CDTF">2026-02-24T16:51:00Z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