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6D3C82C" w14:textId="77777777" w:rsidR="00567A74" w:rsidRDefault="00567A74"/>
    <w:tbl>
      <w:tblPr>
        <w:tblW w:w="0" w:type="auto"/>
        <w:tblLook w:val="04A0" w:firstRow="1" w:lastRow="0" w:firstColumn="1" w:lastColumn="0" w:noHBand="0" w:noVBand="1"/>
      </w:tblPr>
      <w:tblGrid>
        <w:gridCol w:w="1124"/>
        <w:gridCol w:w="2181"/>
        <w:gridCol w:w="1497"/>
        <w:gridCol w:w="901"/>
        <w:gridCol w:w="890"/>
        <w:gridCol w:w="1005"/>
        <w:gridCol w:w="1124"/>
        <w:gridCol w:w="980"/>
        <w:gridCol w:w="1031"/>
        <w:gridCol w:w="67"/>
      </w:tblGrid>
      <w:tr w:rsidR="00DA4124" w14:paraId="7AA9C5DA" w14:textId="77777777" w:rsidTr="000E374B">
        <w:trPr>
          <w:gridAfter w:val="1"/>
          <w:wAfter w:w="73" w:type="dxa"/>
        </w:trPr>
        <w:tc>
          <w:tcPr>
            <w:tcW w:w="10943" w:type="dxa"/>
            <w:gridSpan w:val="9"/>
            <w:shd w:val="clear" w:color="auto" w:fill="auto"/>
          </w:tcPr>
          <w:p w14:paraId="55B3054B" w14:textId="77777777" w:rsidR="00567A74" w:rsidRDefault="00567A74">
            <w:pPr>
              <w:tabs>
                <w:tab w:val="left" w:pos="6480"/>
              </w:tabs>
              <w:rPr>
                <w:b/>
                <w:color w:val="000000"/>
              </w:rPr>
            </w:pPr>
            <w:r>
              <w:rPr>
                <w:b/>
                <w:color w:val="000000"/>
              </w:rPr>
              <w:t>Graceland</w:t>
            </w:r>
          </w:p>
          <w:p w14:paraId="4FDEE8C2" w14:textId="77777777" w:rsidR="00567A74" w:rsidRDefault="00567A74">
            <w:pPr>
              <w:tabs>
                <w:tab w:val="left" w:pos="4190"/>
              </w:tabs>
              <w:rPr>
                <w:lang w:eastAsia="en-US"/>
              </w:rPr>
            </w:pPr>
            <w:r>
              <w:rPr>
                <w:lang w:eastAsia="en-US"/>
              </w:rPr>
              <w:t xml:space="preserve">URL: </w:t>
            </w:r>
            <w:r w:rsidRPr="00560F44">
              <w:rPr>
                <w:lang w:eastAsia="en-US"/>
              </w:rPr>
              <w:t>https://www.graceland.com</w:t>
            </w:r>
          </w:p>
          <w:p w14:paraId="35944480"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866-985-6233</w:t>
            </w:r>
          </w:p>
          <w:p w14:paraId="1414BD2B" w14:textId="77777777" w:rsidR="00567A74" w:rsidRDefault="00567A74"/>
        </w:tc>
      </w:tr>
      <w:tr w:rsidR="00DA4124" w14:paraId="43FE9F9E" w14:textId="77777777" w:rsidTr="000E374B">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E1834FA" w14:textId="77777777" w:rsidR="009825D6" w:rsidRDefault="009825D6">
            <w:pPr>
              <w:jc w:val="center"/>
            </w:pPr>
            <w:r>
              <w:rPr>
                <w:b/>
              </w:rPr>
              <w:t>Price Code</w:t>
            </w:r>
          </w:p>
        </w:tc>
        <w:tc>
          <w:tcPr>
            <w:tcW w:w="233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1B55387" w14:textId="77777777" w:rsidR="009825D6" w:rsidRDefault="009825D6">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45253CA" w14:textId="77777777" w:rsidR="009825D6" w:rsidRDefault="009825D6" w:rsidP="009825D6">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5651584"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1F75E70" w14:textId="77777777" w:rsidR="009825D6" w:rsidRDefault="009825D6">
            <w:pPr>
              <w:jc w:val="center"/>
            </w:pPr>
            <w:r>
              <w:rPr>
                <w:b/>
              </w:rPr>
              <w:t>Base Retail</w:t>
            </w:r>
          </w:p>
        </w:tc>
        <w:tc>
          <w:tcPr>
            <w:tcW w:w="10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9EEE7B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D3B7EFE" w14:textId="77777777" w:rsidR="009825D6" w:rsidRDefault="009825D6">
            <w:pPr>
              <w:jc w:val="center"/>
              <w:rPr>
                <w:b/>
              </w:rPr>
            </w:pPr>
            <w:r>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0E839C43" w14:textId="77777777" w:rsidR="009825D6" w:rsidRDefault="009825D6">
            <w:pPr>
              <w:jc w:val="center"/>
              <w:rPr>
                <w:b/>
              </w:rPr>
            </w:pPr>
            <w:r>
              <w:rPr>
                <w:b/>
              </w:rPr>
              <w:t>Start Selling Date</w:t>
            </w:r>
          </w:p>
        </w:tc>
        <w:tc>
          <w:tcPr>
            <w:tcW w:w="1127" w:type="dxa"/>
            <w:gridSpan w:val="2"/>
            <w:tcBorders>
              <w:top w:val="single" w:sz="2" w:space="0" w:color="000000"/>
              <w:left w:val="single" w:sz="2" w:space="0" w:color="000000"/>
              <w:bottom w:val="single" w:sz="4" w:space="0" w:color="000000"/>
              <w:right w:val="single" w:sz="2" w:space="0" w:color="000000"/>
            </w:tcBorders>
            <w:shd w:val="clear" w:color="auto" w:fill="auto"/>
          </w:tcPr>
          <w:p w14:paraId="6A0E5C7A" w14:textId="77777777" w:rsidR="009825D6" w:rsidRDefault="009825D6">
            <w:pPr>
              <w:jc w:val="center"/>
              <w:rPr>
                <w:b/>
              </w:rPr>
            </w:pPr>
            <w:r>
              <w:rPr>
                <w:b/>
              </w:rPr>
              <w:t>End Selling Date</w:t>
            </w:r>
          </w:p>
        </w:tc>
      </w:tr>
      <w:tr w:rsidR="00DA4124" w14:paraId="46108715" w14:textId="77777777" w:rsidTr="000E374B">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A3E4E70" w14:textId="77777777" w:rsidR="009825D6" w:rsidRDefault="009825D6">
            <w:pPr>
              <w:jc w:val="center"/>
            </w:pPr>
            <w:r>
              <w:t>2602881V</w:t>
            </w:r>
          </w:p>
        </w:tc>
        <w:tc>
          <w:tcPr>
            <w:tcW w:w="2337" w:type="dxa"/>
            <w:tcBorders>
              <w:top w:val="single" w:sz="4" w:space="0" w:color="000000"/>
              <w:left w:val="single" w:sz="1" w:space="0" w:color="000000"/>
              <w:bottom w:val="single" w:sz="4" w:space="0" w:color="000000"/>
            </w:tcBorders>
            <w:shd w:val="clear" w:color="auto" w:fill="auto"/>
          </w:tcPr>
          <w:p w14:paraId="6353D097" w14:textId="77777777" w:rsidR="009825D6" w:rsidRDefault="009825D6" w:rsidP="00C65A8E">
            <w:r>
              <w:t>ELVIS EXP+PLANE A</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217609A6" w14:textId="77777777" w:rsidR="009825D6" w:rsidRDefault="009825D6">
            <w:pPr>
              <w:jc w:val="center"/>
            </w:pPr>
            <w:r w:rsidRPr="009825D6">
              <w:t>MTNMEGLB</w:t>
            </w:r>
          </w:p>
        </w:tc>
        <w:tc>
          <w:tcPr>
            <w:tcW w:w="903" w:type="dxa"/>
            <w:tcBorders>
              <w:top w:val="single" w:sz="4" w:space="0" w:color="000000"/>
              <w:left w:val="single" w:sz="1" w:space="0" w:color="000000"/>
              <w:bottom w:val="single" w:sz="4" w:space="0" w:color="000000"/>
            </w:tcBorders>
            <w:shd w:val="clear" w:color="auto" w:fill="auto"/>
          </w:tcPr>
          <w:p w14:paraId="485CE225" w14:textId="77777777" w:rsidR="009825D6" w:rsidRDefault="009825D6">
            <w:pPr>
              <w:jc w:val="center"/>
            </w:pPr>
            <w:r>
              <w:t>$66.34</w:t>
            </w:r>
          </w:p>
        </w:tc>
        <w:tc>
          <w:tcPr>
            <w:tcW w:w="890" w:type="dxa"/>
            <w:tcBorders>
              <w:top w:val="single" w:sz="4" w:space="0" w:color="000000"/>
              <w:left w:val="single" w:sz="1" w:space="0" w:color="000000"/>
              <w:bottom w:val="single" w:sz="4" w:space="0" w:color="000000"/>
            </w:tcBorders>
            <w:shd w:val="clear" w:color="auto" w:fill="auto"/>
          </w:tcPr>
          <w:p w14:paraId="2E5C922A" w14:textId="77777777" w:rsidR="009825D6" w:rsidRDefault="009825D6">
            <w:pPr>
              <w:jc w:val="center"/>
            </w:pPr>
            <w:r>
              <w:t>$71.75</w:t>
            </w:r>
          </w:p>
        </w:tc>
        <w:tc>
          <w:tcPr>
            <w:tcW w:w="1030" w:type="dxa"/>
            <w:tcBorders>
              <w:top w:val="single" w:sz="4" w:space="0" w:color="000000"/>
              <w:left w:val="single" w:sz="1" w:space="0" w:color="000000"/>
              <w:bottom w:val="single" w:sz="4" w:space="0" w:color="000000"/>
              <w:right w:val="single" w:sz="1" w:space="0" w:color="000000"/>
            </w:tcBorders>
            <w:shd w:val="clear" w:color="auto" w:fill="auto"/>
          </w:tcPr>
          <w:p w14:paraId="30601E3D" w14:textId="77777777" w:rsidR="009825D6" w:rsidRDefault="009825D6">
            <w:pPr>
              <w:jc w:val="center"/>
            </w:pPr>
            <w:r>
              <w:t>$85.00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7274E0D9" w14:textId="77777777" w:rsidR="009825D6" w:rsidRDefault="009825D6">
            <w:pPr>
              <w:jc w:val="center"/>
            </w:pPr>
            <w:r w:rsidRPr="009825D6">
              <w:t>$13.25</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08E2EB1B" w14:textId="51EB44EC" w:rsidR="009825D6" w:rsidRDefault="00570E96">
            <w:pPr>
              <w:jc w:val="center"/>
            </w:pPr>
            <w:r>
              <w:t>01/15</w:t>
            </w:r>
            <w:r w:rsidR="009825D6" w:rsidRPr="009825D6">
              <w:t>/26</w:t>
            </w:r>
          </w:p>
        </w:tc>
        <w:tc>
          <w:tcPr>
            <w:tcW w:w="1127" w:type="dxa"/>
            <w:gridSpan w:val="2"/>
            <w:tcBorders>
              <w:top w:val="single" w:sz="4" w:space="0" w:color="000000"/>
              <w:left w:val="single" w:sz="1" w:space="0" w:color="000000"/>
              <w:bottom w:val="single" w:sz="4" w:space="0" w:color="000000"/>
              <w:right w:val="single" w:sz="1" w:space="0" w:color="000000"/>
            </w:tcBorders>
            <w:shd w:val="clear" w:color="auto" w:fill="auto"/>
          </w:tcPr>
          <w:p w14:paraId="04623178" w14:textId="77777777" w:rsidR="009825D6" w:rsidRDefault="009825D6">
            <w:pPr>
              <w:jc w:val="center"/>
            </w:pPr>
            <w:r w:rsidRPr="009825D6">
              <w:t>12/31/26</w:t>
            </w:r>
          </w:p>
        </w:tc>
      </w:tr>
      <w:tr w:rsidR="00DA4124" w14:paraId="6439CF8A" w14:textId="77777777" w:rsidTr="000E374B">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31B1D34" w14:textId="77777777" w:rsidR="009825D6" w:rsidRDefault="009825D6">
            <w:pPr>
              <w:jc w:val="center"/>
            </w:pPr>
            <w:r>
              <w:t>2602883V</w:t>
            </w:r>
          </w:p>
        </w:tc>
        <w:tc>
          <w:tcPr>
            <w:tcW w:w="2337" w:type="dxa"/>
            <w:tcBorders>
              <w:top w:val="single" w:sz="4" w:space="0" w:color="000000"/>
              <w:left w:val="single" w:sz="1" w:space="0" w:color="000000"/>
              <w:bottom w:val="single" w:sz="4" w:space="0" w:color="000000"/>
            </w:tcBorders>
            <w:shd w:val="clear" w:color="auto" w:fill="auto"/>
          </w:tcPr>
          <w:p w14:paraId="423C0EEF" w14:textId="77777777" w:rsidR="009825D6" w:rsidRDefault="009825D6" w:rsidP="00C65A8E">
            <w:r>
              <w:t>ELVIS EXP+PLANE C</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1515C5C3" w14:textId="77777777" w:rsidR="009825D6" w:rsidRDefault="009825D6">
            <w:pPr>
              <w:jc w:val="center"/>
            </w:pPr>
            <w:r w:rsidRPr="009825D6">
              <w:t>MTNMEGLC</w:t>
            </w:r>
          </w:p>
        </w:tc>
        <w:tc>
          <w:tcPr>
            <w:tcW w:w="903" w:type="dxa"/>
            <w:tcBorders>
              <w:top w:val="single" w:sz="4" w:space="0" w:color="000000"/>
              <w:left w:val="single" w:sz="1" w:space="0" w:color="000000"/>
              <w:bottom w:val="single" w:sz="4" w:space="0" w:color="000000"/>
            </w:tcBorders>
            <w:shd w:val="clear" w:color="auto" w:fill="auto"/>
          </w:tcPr>
          <w:p w14:paraId="7F5099A3" w14:textId="77777777" w:rsidR="009825D6" w:rsidRDefault="009825D6">
            <w:pPr>
              <w:jc w:val="center"/>
            </w:pPr>
            <w:r>
              <w:t>$37.98</w:t>
            </w:r>
          </w:p>
        </w:tc>
        <w:tc>
          <w:tcPr>
            <w:tcW w:w="890" w:type="dxa"/>
            <w:tcBorders>
              <w:top w:val="single" w:sz="4" w:space="0" w:color="000000"/>
              <w:left w:val="single" w:sz="1" w:space="0" w:color="000000"/>
              <w:bottom w:val="single" w:sz="4" w:space="0" w:color="000000"/>
            </w:tcBorders>
            <w:shd w:val="clear" w:color="auto" w:fill="auto"/>
          </w:tcPr>
          <w:p w14:paraId="5222ED36" w14:textId="77777777" w:rsidR="009825D6" w:rsidRDefault="009825D6">
            <w:pPr>
              <w:jc w:val="center"/>
            </w:pPr>
            <w:r>
              <w:t>$41.50</w:t>
            </w:r>
          </w:p>
        </w:tc>
        <w:tc>
          <w:tcPr>
            <w:tcW w:w="1030" w:type="dxa"/>
            <w:tcBorders>
              <w:top w:val="single" w:sz="4" w:space="0" w:color="000000"/>
              <w:left w:val="single" w:sz="1" w:space="0" w:color="000000"/>
              <w:bottom w:val="single" w:sz="4" w:space="0" w:color="000000"/>
              <w:right w:val="single" w:sz="1" w:space="0" w:color="000000"/>
            </w:tcBorders>
            <w:shd w:val="clear" w:color="auto" w:fill="auto"/>
          </w:tcPr>
          <w:p w14:paraId="20F31925" w14:textId="77777777" w:rsidR="009825D6" w:rsidRDefault="009825D6">
            <w:pPr>
              <w:jc w:val="center"/>
            </w:pPr>
            <w:r>
              <w:t>$49.00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91862D4" w14:textId="77777777" w:rsidR="009825D6" w:rsidRDefault="009825D6">
            <w:pPr>
              <w:jc w:val="center"/>
            </w:pPr>
            <w:r w:rsidRPr="009825D6">
              <w:t>$7.50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2794364F" w14:textId="766A8C9A" w:rsidR="009825D6" w:rsidRDefault="00570E96">
            <w:pPr>
              <w:jc w:val="center"/>
            </w:pPr>
            <w:r>
              <w:t>01/15</w:t>
            </w:r>
            <w:r w:rsidR="009825D6" w:rsidRPr="009825D6">
              <w:t>/26</w:t>
            </w:r>
          </w:p>
        </w:tc>
        <w:tc>
          <w:tcPr>
            <w:tcW w:w="1127" w:type="dxa"/>
            <w:gridSpan w:val="2"/>
            <w:tcBorders>
              <w:top w:val="single" w:sz="4" w:space="0" w:color="000000"/>
              <w:left w:val="single" w:sz="1" w:space="0" w:color="000000"/>
              <w:bottom w:val="single" w:sz="4" w:space="0" w:color="000000"/>
              <w:right w:val="single" w:sz="1" w:space="0" w:color="000000"/>
            </w:tcBorders>
            <w:shd w:val="clear" w:color="auto" w:fill="auto"/>
          </w:tcPr>
          <w:p w14:paraId="7BF43FA0" w14:textId="77777777" w:rsidR="009825D6" w:rsidRDefault="009825D6">
            <w:pPr>
              <w:jc w:val="center"/>
            </w:pPr>
            <w:r w:rsidRPr="009825D6">
              <w:t>12/31/26</w:t>
            </w:r>
          </w:p>
        </w:tc>
      </w:tr>
      <w:tr w:rsidR="00DA4124" w14:paraId="4663A88E" w14:textId="77777777" w:rsidTr="000E374B">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18DBC910" w14:textId="77777777" w:rsidR="005A45C9" w:rsidRPr="009825D6" w:rsidRDefault="005A45C9" w:rsidP="005A45C9"/>
          <w:p w14:paraId="42BD1BD1" w14:textId="77777777" w:rsidR="00DA4124" w:rsidRDefault="005A6BA3">
            <w:pPr>
              <w:suppressAutoHyphens w:val="0"/>
              <w:spacing w:after="240"/>
              <w:rPr>
                <w:rFonts w:eastAsia="Times New Roman"/>
                <w:lang w:eastAsia="en-US"/>
              </w:rPr>
            </w:pPr>
            <w:r>
              <w:rPr>
                <w:rFonts w:eastAsia="Times New Roman"/>
                <w:lang w:eastAsia="en-US"/>
              </w:rPr>
              <w:t>GRACELAND ELVIS EXPERIENCE TOUR + ELVIS' TWO CUSTOM AIRPLANES ADULT/CHILD (</w:t>
            </w:r>
            <w:proofErr w:type="spellStart"/>
            <w:r>
              <w:rPr>
                <w:rFonts w:eastAsia="Times New Roman"/>
                <w:lang w:eastAsia="en-US"/>
              </w:rPr>
              <w:t>ch</w:t>
            </w:r>
            <w:proofErr w:type="spellEnd"/>
            <w:r>
              <w:rPr>
                <w:rFonts w:eastAsia="Times New Roman"/>
                <w:lang w:eastAsia="en-US"/>
              </w:rPr>
              <w:t xml:space="preserve"> age5-10)</w:t>
            </w:r>
          </w:p>
          <w:p w14:paraId="6BE0F2D2" w14:textId="77777777" w:rsidR="00DA4124" w:rsidRDefault="005A6BA3">
            <w:pPr>
              <w:suppressAutoHyphens w:val="0"/>
              <w:spacing w:before="240" w:after="240"/>
              <w:rPr>
                <w:rFonts w:eastAsia="Times New Roman"/>
                <w:lang w:eastAsia="en-US"/>
              </w:rPr>
            </w:pPr>
            <w:r>
              <w:rPr>
                <w:rFonts w:eastAsia="Times New Roman"/>
                <w:lang w:eastAsia="en-US"/>
              </w:rPr>
              <w:t>Children 4 and Under FREE</w:t>
            </w:r>
          </w:p>
          <w:p w14:paraId="2FD05096" w14:textId="77777777" w:rsidR="00DA4124" w:rsidRDefault="005A6BA3">
            <w:pPr>
              <w:numPr>
                <w:ilvl w:val="0"/>
                <w:numId w:val="1"/>
              </w:numPr>
              <w:suppressAutoHyphens w:val="0"/>
              <w:spacing w:before="240"/>
              <w:ind w:hanging="210"/>
              <w:rPr>
                <w:rFonts w:eastAsia="Times New Roman"/>
                <w:lang w:eastAsia="en-US"/>
              </w:rPr>
            </w:pPr>
            <w:r>
              <w:rPr>
                <w:rFonts w:eastAsia="Times New Roman"/>
                <w:lang w:eastAsia="en-US"/>
              </w:rPr>
              <w:t>Ticket includes: Graceland Mansion Audio-Guided Tour with New Orientation Film; Self-guided tour of Elvis' Custom Airplanes; Full Access to all-new Elvis Presley’s Memphis Entertainment Complex, which includes: Self-guided tour of Presley Motors Automobile Museum; Self-guided tour of Elvis: The Entertainer Career Museum; Self-guided tours of Elvis Discovery Exhibits.</w:t>
            </w:r>
          </w:p>
          <w:p w14:paraId="65B04C5A" w14:textId="77777777" w:rsidR="00DA4124" w:rsidRDefault="005A6BA3">
            <w:pPr>
              <w:numPr>
                <w:ilvl w:val="0"/>
                <w:numId w:val="1"/>
              </w:numPr>
              <w:suppressAutoHyphens w:val="0"/>
              <w:ind w:hanging="210"/>
              <w:rPr>
                <w:rFonts w:eastAsia="Times New Roman"/>
                <w:lang w:eastAsia="en-US"/>
              </w:rPr>
            </w:pPr>
            <w:r>
              <w:rPr>
                <w:rFonts w:eastAsia="Times New Roman"/>
                <w:lang w:eastAsia="en-US"/>
              </w:rPr>
              <w:t>Still photography is allowed. No flash photography, video, audio recording or tripods allowed. </w:t>
            </w:r>
          </w:p>
          <w:p w14:paraId="376E0BF0" w14:textId="77777777" w:rsidR="00DA4124" w:rsidRDefault="005A6BA3">
            <w:pPr>
              <w:numPr>
                <w:ilvl w:val="0"/>
                <w:numId w:val="1"/>
              </w:numPr>
              <w:suppressAutoHyphens w:val="0"/>
              <w:ind w:hanging="210"/>
              <w:rPr>
                <w:rFonts w:eastAsia="Times New Roman"/>
                <w:lang w:eastAsia="en-US"/>
              </w:rPr>
            </w:pPr>
            <w:r>
              <w:rPr>
                <w:rFonts w:eastAsia="Times New Roman"/>
                <w:lang w:eastAsia="en-US"/>
              </w:rPr>
              <w:t>Exhibits are subject to change without notice.</w:t>
            </w:r>
          </w:p>
          <w:p w14:paraId="13CCB79A" w14:textId="77777777" w:rsidR="00DA4124" w:rsidRDefault="005A6BA3">
            <w:pPr>
              <w:numPr>
                <w:ilvl w:val="0"/>
                <w:numId w:val="1"/>
              </w:numPr>
              <w:suppressAutoHyphens w:val="0"/>
              <w:ind w:hanging="210"/>
              <w:rPr>
                <w:rFonts w:eastAsia="Times New Roman"/>
                <w:lang w:eastAsia="en-US"/>
              </w:rPr>
            </w:pPr>
            <w:r>
              <w:rPr>
                <w:rFonts w:eastAsia="Times New Roman"/>
                <w:lang w:eastAsia="en-US"/>
              </w:rPr>
              <w:t>Average Tour Time: 3.5 – 4 hours.(may be slightly longer due to social distancing protocols)</w:t>
            </w:r>
          </w:p>
          <w:p w14:paraId="2FAC5860" w14:textId="77777777" w:rsidR="00DA4124" w:rsidRDefault="005A6BA3">
            <w:pPr>
              <w:numPr>
                <w:ilvl w:val="0"/>
                <w:numId w:val="1"/>
              </w:numPr>
              <w:suppressAutoHyphens w:val="0"/>
              <w:spacing w:after="240"/>
              <w:ind w:hanging="210"/>
              <w:rPr>
                <w:rFonts w:eastAsia="Times New Roman"/>
                <w:lang w:eastAsia="en-US"/>
              </w:rPr>
            </w:pPr>
            <w:r>
              <w:rPr>
                <w:rFonts w:eastAsia="Times New Roman"/>
                <w:lang w:eastAsia="en-US"/>
              </w:rPr>
              <w:t>We’ve recently introduced ten state-of-the-art, immersive experiences in Elvis Presley’s Memphis that invite you to</w:t>
            </w:r>
            <w:r>
              <w:rPr>
                <w:rFonts w:eastAsia="Times New Roman"/>
                <w:lang w:eastAsia="en-US"/>
              </w:rPr>
              <w:br/>
              <w:t>become the King or Queen of social media! Fans now have the opportunity to get closer to Elvis than ever before via</w:t>
            </w:r>
            <w:r>
              <w:rPr>
                <w:rFonts w:eastAsia="Times New Roman"/>
                <w:lang w:eastAsia="en-US"/>
              </w:rPr>
              <w:br/>
              <w:t>activities designed to inspire, entertain and inform.  Included in your Graceland ticket price, these new additions create a variety of one-of-a-kind photos and videos of you with Elvis to download for free, share and treasure forever!</w:t>
            </w:r>
          </w:p>
          <w:p w14:paraId="01C73505" w14:textId="77777777" w:rsidR="00DA4124" w:rsidRDefault="005A6BA3">
            <w:pPr>
              <w:suppressAutoHyphens w:val="0"/>
              <w:spacing w:before="240" w:after="240"/>
              <w:rPr>
                <w:rFonts w:eastAsia="Times New Roman"/>
                <w:lang w:eastAsia="en-US"/>
              </w:rPr>
            </w:pPr>
            <w:r>
              <w:rPr>
                <w:rFonts w:eastAsia="Times New Roman"/>
                <w:b/>
                <w:bCs/>
                <w:color w:val="000000"/>
                <w:sz w:val="27"/>
                <w:szCs w:val="27"/>
                <w:lang w:eastAsia="en-US"/>
              </w:rPr>
              <w:t>Ticket options are available to be gifted</w:t>
            </w:r>
          </w:p>
          <w:p w14:paraId="5249A1A2" w14:textId="77777777" w:rsidR="00A77B3E" w:rsidRDefault="00A77B3E">
            <w:pPr>
              <w:suppressAutoHyphens w:val="0"/>
              <w:rPr>
                <w:rFonts w:eastAsia="Times New Roman"/>
                <w:lang w:eastAsia="en-US"/>
              </w:rPr>
            </w:pPr>
          </w:p>
          <w:p w14:paraId="6DCAB31F" w14:textId="77777777" w:rsidR="000E374B" w:rsidRDefault="000E374B">
            <w:pPr>
              <w:suppressAutoHyphens w:val="0"/>
              <w:rPr>
                <w:rFonts w:eastAsia="Times New Roman"/>
                <w:lang w:eastAsia="en-US"/>
              </w:rPr>
            </w:pPr>
          </w:p>
          <w:p w14:paraId="144692FE" w14:textId="77777777" w:rsidR="000E374B" w:rsidRDefault="000E374B">
            <w:pPr>
              <w:suppressAutoHyphens w:val="0"/>
              <w:rPr>
                <w:rFonts w:eastAsia="Times New Roman"/>
                <w:lang w:eastAsia="en-US"/>
              </w:rPr>
            </w:pPr>
          </w:p>
          <w:p w14:paraId="7281CEF2" w14:textId="77777777" w:rsidR="000E374B" w:rsidRDefault="000E374B">
            <w:pPr>
              <w:suppressAutoHyphens w:val="0"/>
              <w:rPr>
                <w:rFonts w:eastAsia="Times New Roman"/>
                <w:lang w:eastAsia="en-US"/>
              </w:rPr>
            </w:pPr>
          </w:p>
          <w:p w14:paraId="78ED0E59" w14:textId="77777777" w:rsidR="000E374B" w:rsidRDefault="000E374B">
            <w:pPr>
              <w:suppressAutoHyphens w:val="0"/>
              <w:rPr>
                <w:rFonts w:eastAsia="Times New Roman"/>
                <w:lang w:eastAsia="en-US"/>
              </w:rPr>
            </w:pPr>
          </w:p>
          <w:p w14:paraId="394C7706" w14:textId="77777777" w:rsidR="000E374B" w:rsidRDefault="000E374B">
            <w:pPr>
              <w:suppressAutoHyphens w:val="0"/>
              <w:rPr>
                <w:rFonts w:eastAsia="Times New Roman"/>
                <w:lang w:eastAsia="en-US"/>
              </w:rPr>
            </w:pPr>
          </w:p>
          <w:p w14:paraId="457F0369" w14:textId="77777777" w:rsidR="000E374B" w:rsidRDefault="000E374B">
            <w:pPr>
              <w:suppressAutoHyphens w:val="0"/>
              <w:rPr>
                <w:rFonts w:eastAsia="Times New Roman"/>
                <w:lang w:eastAsia="en-US"/>
              </w:rPr>
            </w:pPr>
          </w:p>
          <w:p w14:paraId="34B2B201" w14:textId="77777777" w:rsidR="000E374B" w:rsidRDefault="000E374B">
            <w:pPr>
              <w:suppressAutoHyphens w:val="0"/>
              <w:rPr>
                <w:rFonts w:eastAsia="Times New Roman"/>
                <w:lang w:eastAsia="en-US"/>
              </w:rPr>
            </w:pPr>
          </w:p>
        </w:tc>
      </w:tr>
      <w:tr w:rsidR="00DA4124" w14:paraId="7D997D06" w14:textId="77777777" w:rsidTr="000E374B">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8462168" w14:textId="77777777" w:rsidR="009825D6" w:rsidRDefault="009825D6">
            <w:pPr>
              <w:jc w:val="center"/>
            </w:pPr>
            <w:r>
              <w:rPr>
                <w:b/>
              </w:rPr>
              <w:lastRenderedPageBreak/>
              <w:t>Price Code</w:t>
            </w:r>
          </w:p>
        </w:tc>
        <w:tc>
          <w:tcPr>
            <w:tcW w:w="233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57C7A1C" w14:textId="77777777" w:rsidR="009825D6" w:rsidRDefault="009825D6">
            <w:pPr>
              <w:jc w:val="center"/>
            </w:pPr>
            <w:r>
              <w:rPr>
                <w:b/>
              </w:rPr>
              <w:t>Printed Description</w:t>
            </w:r>
          </w:p>
        </w:tc>
        <w:tc>
          <w:tcPr>
            <w:tcW w:w="14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3654A3C" w14:textId="77777777" w:rsidR="009825D6" w:rsidRDefault="009825D6" w:rsidP="009825D6">
            <w:pPr>
              <w:jc w:val="center"/>
              <w:rPr>
                <w:b/>
              </w:rPr>
            </w:pPr>
            <w:proofErr w:type="spellStart"/>
            <w:r>
              <w:rPr>
                <w:b/>
              </w:rPr>
              <w:t>RecTrac</w:t>
            </w:r>
            <w:proofErr w:type="spellEnd"/>
            <w:r>
              <w:rPr>
                <w:b/>
              </w:rPr>
              <w:t xml:space="preserve"> ID</w:t>
            </w:r>
          </w:p>
        </w:tc>
        <w:tc>
          <w:tcPr>
            <w:tcW w:w="90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DD8CE7"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1736118" w14:textId="77777777" w:rsidR="009825D6" w:rsidRDefault="009825D6">
            <w:pPr>
              <w:jc w:val="center"/>
            </w:pPr>
            <w:r>
              <w:rPr>
                <w:b/>
              </w:rPr>
              <w:t>Base Retail</w:t>
            </w:r>
          </w:p>
        </w:tc>
        <w:tc>
          <w:tcPr>
            <w:tcW w:w="10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260B421"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2EB2ABB" w14:textId="77777777" w:rsidR="009825D6" w:rsidRDefault="009825D6">
            <w:pPr>
              <w:jc w:val="center"/>
              <w:rPr>
                <w:b/>
              </w:rPr>
            </w:pPr>
            <w:r>
              <w:rPr>
                <w:b/>
              </w:rPr>
              <w:t>Customer Savings*</w:t>
            </w:r>
          </w:p>
        </w:tc>
        <w:tc>
          <w:tcPr>
            <w:tcW w:w="984" w:type="dxa"/>
            <w:tcBorders>
              <w:top w:val="single" w:sz="2" w:space="0" w:color="000000"/>
              <w:left w:val="single" w:sz="2" w:space="0" w:color="000000"/>
              <w:bottom w:val="single" w:sz="4" w:space="0" w:color="000000"/>
              <w:right w:val="single" w:sz="2" w:space="0" w:color="000000"/>
            </w:tcBorders>
            <w:shd w:val="clear" w:color="auto" w:fill="auto"/>
          </w:tcPr>
          <w:p w14:paraId="72D3327B" w14:textId="77777777" w:rsidR="009825D6" w:rsidRDefault="009825D6">
            <w:pPr>
              <w:jc w:val="center"/>
              <w:rPr>
                <w:b/>
              </w:rPr>
            </w:pPr>
            <w:r>
              <w:rPr>
                <w:b/>
              </w:rPr>
              <w:t>Start Selling Date</w:t>
            </w:r>
          </w:p>
        </w:tc>
        <w:tc>
          <w:tcPr>
            <w:tcW w:w="1127" w:type="dxa"/>
            <w:gridSpan w:val="2"/>
            <w:tcBorders>
              <w:top w:val="single" w:sz="2" w:space="0" w:color="000000"/>
              <w:left w:val="single" w:sz="2" w:space="0" w:color="000000"/>
              <w:bottom w:val="single" w:sz="4" w:space="0" w:color="000000"/>
              <w:right w:val="single" w:sz="2" w:space="0" w:color="000000"/>
            </w:tcBorders>
            <w:shd w:val="clear" w:color="auto" w:fill="auto"/>
          </w:tcPr>
          <w:p w14:paraId="2B447DC3" w14:textId="77777777" w:rsidR="009825D6" w:rsidRDefault="009825D6">
            <w:pPr>
              <w:jc w:val="center"/>
              <w:rPr>
                <w:b/>
              </w:rPr>
            </w:pPr>
            <w:r>
              <w:rPr>
                <w:b/>
              </w:rPr>
              <w:t>End Selling Date</w:t>
            </w:r>
          </w:p>
        </w:tc>
      </w:tr>
      <w:tr w:rsidR="00DA4124" w14:paraId="23E97CD1" w14:textId="77777777" w:rsidTr="000E374B">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045E518F" w14:textId="77777777" w:rsidR="009825D6" w:rsidRDefault="009825D6">
            <w:pPr>
              <w:jc w:val="center"/>
            </w:pPr>
            <w:r>
              <w:t>2602884V</w:t>
            </w:r>
          </w:p>
        </w:tc>
        <w:tc>
          <w:tcPr>
            <w:tcW w:w="2337" w:type="dxa"/>
            <w:tcBorders>
              <w:top w:val="single" w:sz="4" w:space="0" w:color="000000"/>
              <w:left w:val="single" w:sz="1" w:space="0" w:color="000000"/>
              <w:bottom w:val="single" w:sz="4" w:space="0" w:color="000000"/>
            </w:tcBorders>
            <w:shd w:val="clear" w:color="auto" w:fill="auto"/>
          </w:tcPr>
          <w:p w14:paraId="316B9086" w14:textId="77777777" w:rsidR="009825D6" w:rsidRDefault="009825D6" w:rsidP="00C65A8E">
            <w:r>
              <w:t>ELVIS VIP+PLANE</w:t>
            </w:r>
          </w:p>
        </w:tc>
        <w:tc>
          <w:tcPr>
            <w:tcW w:w="1497" w:type="dxa"/>
            <w:tcBorders>
              <w:top w:val="single" w:sz="4" w:space="0" w:color="000000"/>
              <w:left w:val="single" w:sz="1" w:space="0" w:color="000000"/>
              <w:bottom w:val="single" w:sz="4" w:space="0" w:color="000000"/>
              <w:right w:val="single" w:sz="1" w:space="0" w:color="000000"/>
            </w:tcBorders>
            <w:shd w:val="clear" w:color="auto" w:fill="auto"/>
          </w:tcPr>
          <w:p w14:paraId="069439A7" w14:textId="77777777" w:rsidR="009825D6" w:rsidRDefault="009825D6">
            <w:pPr>
              <w:jc w:val="center"/>
            </w:pPr>
            <w:r w:rsidRPr="009825D6">
              <w:t>MTNMEGLA</w:t>
            </w:r>
          </w:p>
        </w:tc>
        <w:tc>
          <w:tcPr>
            <w:tcW w:w="903" w:type="dxa"/>
            <w:tcBorders>
              <w:top w:val="single" w:sz="4" w:space="0" w:color="000000"/>
              <w:left w:val="single" w:sz="1" w:space="0" w:color="000000"/>
              <w:bottom w:val="single" w:sz="4" w:space="0" w:color="000000"/>
            </w:tcBorders>
            <w:shd w:val="clear" w:color="auto" w:fill="auto"/>
          </w:tcPr>
          <w:p w14:paraId="7F746E64" w14:textId="77777777" w:rsidR="009825D6" w:rsidRDefault="009825D6">
            <w:pPr>
              <w:jc w:val="center"/>
            </w:pPr>
            <w:r>
              <w:t>$115.29</w:t>
            </w:r>
          </w:p>
        </w:tc>
        <w:tc>
          <w:tcPr>
            <w:tcW w:w="890" w:type="dxa"/>
            <w:tcBorders>
              <w:top w:val="single" w:sz="4" w:space="0" w:color="000000"/>
              <w:left w:val="single" w:sz="1" w:space="0" w:color="000000"/>
              <w:bottom w:val="single" w:sz="4" w:space="0" w:color="000000"/>
            </w:tcBorders>
            <w:shd w:val="clear" w:color="auto" w:fill="auto"/>
          </w:tcPr>
          <w:p w14:paraId="30BBF168" w14:textId="77777777" w:rsidR="009825D6" w:rsidRDefault="009825D6">
            <w:pPr>
              <w:jc w:val="center"/>
            </w:pPr>
            <w:r>
              <w:t>$123.00</w:t>
            </w:r>
          </w:p>
        </w:tc>
        <w:tc>
          <w:tcPr>
            <w:tcW w:w="1030" w:type="dxa"/>
            <w:tcBorders>
              <w:top w:val="single" w:sz="4" w:space="0" w:color="000000"/>
              <w:left w:val="single" w:sz="1" w:space="0" w:color="000000"/>
              <w:bottom w:val="single" w:sz="4" w:space="0" w:color="000000"/>
              <w:right w:val="single" w:sz="1" w:space="0" w:color="000000"/>
            </w:tcBorders>
            <w:shd w:val="clear" w:color="auto" w:fill="auto"/>
          </w:tcPr>
          <w:p w14:paraId="3528FF05" w14:textId="77777777" w:rsidR="009825D6" w:rsidRDefault="009825D6">
            <w:pPr>
              <w:jc w:val="center"/>
            </w:pPr>
            <w:r>
              <w:t>$148.00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0CC2D4D" w14:textId="77777777" w:rsidR="009825D6" w:rsidRDefault="009825D6">
            <w:pPr>
              <w:jc w:val="center"/>
            </w:pPr>
            <w:r w:rsidRPr="009825D6">
              <w:t>$25.00</w:t>
            </w:r>
          </w:p>
        </w:tc>
        <w:tc>
          <w:tcPr>
            <w:tcW w:w="984" w:type="dxa"/>
            <w:tcBorders>
              <w:top w:val="single" w:sz="4" w:space="0" w:color="000000"/>
              <w:left w:val="single" w:sz="1" w:space="0" w:color="000000"/>
              <w:bottom w:val="single" w:sz="4" w:space="0" w:color="000000"/>
              <w:right w:val="single" w:sz="1" w:space="0" w:color="000000"/>
            </w:tcBorders>
            <w:shd w:val="clear" w:color="auto" w:fill="auto"/>
          </w:tcPr>
          <w:p w14:paraId="33F28537" w14:textId="3AB8974E" w:rsidR="009825D6" w:rsidRDefault="000E374B">
            <w:pPr>
              <w:jc w:val="center"/>
            </w:pPr>
            <w:r>
              <w:t>01/</w:t>
            </w:r>
            <w:r w:rsidR="009825D6" w:rsidRPr="009825D6">
              <w:t>1</w:t>
            </w:r>
            <w:r w:rsidR="00570E96">
              <w:t>5</w:t>
            </w:r>
            <w:bookmarkStart w:id="0" w:name="_GoBack"/>
            <w:bookmarkEnd w:id="0"/>
            <w:r w:rsidR="009825D6" w:rsidRPr="009825D6">
              <w:t>/26</w:t>
            </w:r>
          </w:p>
        </w:tc>
        <w:tc>
          <w:tcPr>
            <w:tcW w:w="1127" w:type="dxa"/>
            <w:gridSpan w:val="2"/>
            <w:tcBorders>
              <w:top w:val="single" w:sz="4" w:space="0" w:color="000000"/>
              <w:left w:val="single" w:sz="1" w:space="0" w:color="000000"/>
              <w:bottom w:val="single" w:sz="4" w:space="0" w:color="000000"/>
              <w:right w:val="single" w:sz="1" w:space="0" w:color="000000"/>
            </w:tcBorders>
            <w:shd w:val="clear" w:color="auto" w:fill="auto"/>
          </w:tcPr>
          <w:p w14:paraId="79ED6931" w14:textId="77777777" w:rsidR="009825D6" w:rsidRDefault="009825D6">
            <w:pPr>
              <w:jc w:val="center"/>
            </w:pPr>
            <w:r w:rsidRPr="009825D6">
              <w:t>12/31/26</w:t>
            </w:r>
          </w:p>
        </w:tc>
      </w:tr>
      <w:tr w:rsidR="00DA4124" w14:paraId="3C70D772" w14:textId="77777777" w:rsidTr="000E374B">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4F663178" w14:textId="77777777" w:rsidR="005A45C9" w:rsidRPr="009825D6" w:rsidRDefault="005A45C9" w:rsidP="005A45C9"/>
          <w:p w14:paraId="1E84B6BE" w14:textId="77777777" w:rsidR="00DA4124" w:rsidRDefault="005A6BA3">
            <w:pPr>
              <w:suppressAutoHyphens w:val="0"/>
              <w:spacing w:after="240"/>
              <w:rPr>
                <w:rFonts w:eastAsia="Times New Roman"/>
                <w:lang w:eastAsia="en-US"/>
              </w:rPr>
            </w:pPr>
            <w:r>
              <w:rPr>
                <w:rFonts w:eastAsia="Times New Roman"/>
                <w:lang w:eastAsia="en-US"/>
              </w:rPr>
              <w:t>GRACELAND ELVIS VIP TOUR + ELVIS' TWO CUSTOM AIRPLANES AGES 5+</w:t>
            </w:r>
          </w:p>
          <w:p w14:paraId="64634AF2" w14:textId="77777777" w:rsidR="00DA4124" w:rsidRDefault="005A6BA3">
            <w:pPr>
              <w:numPr>
                <w:ilvl w:val="0"/>
                <w:numId w:val="2"/>
              </w:numPr>
              <w:suppressAutoHyphens w:val="0"/>
              <w:spacing w:before="240"/>
              <w:ind w:hanging="210"/>
              <w:rPr>
                <w:rFonts w:eastAsia="Times New Roman"/>
                <w:lang w:eastAsia="en-US"/>
              </w:rPr>
            </w:pPr>
            <w:r>
              <w:rPr>
                <w:rFonts w:eastAsia="Times New Roman"/>
                <w:lang w:eastAsia="en-US"/>
              </w:rPr>
              <w:t>Ticket includes: Front-of-the-Line Mansion Access and Keepsake Backstage Pass, Exclusive VIP Only Exhibit, Graceland Mansion Audio-Guided Tour with New Orientation Film (with return visits to the Mansion on the same day), Full Access to State-of-the-Art Visitor Entertainment Complex, Self-guided tour of Elvis' Custom Airplanes, Self-guided tour of Presley Motors Automobile Museum, Self-guided tour of Elvis: The Entertainer Career Museum, AND Self-guided tours of Elvis Discovery Exhibits</w:t>
            </w:r>
          </w:p>
          <w:p w14:paraId="503F2165" w14:textId="77777777" w:rsidR="00DA4124" w:rsidRDefault="005A6BA3">
            <w:pPr>
              <w:numPr>
                <w:ilvl w:val="0"/>
                <w:numId w:val="1"/>
              </w:numPr>
              <w:suppressAutoHyphens w:val="0"/>
              <w:ind w:hanging="210"/>
              <w:rPr>
                <w:rFonts w:eastAsia="Times New Roman"/>
                <w:lang w:eastAsia="en-US"/>
              </w:rPr>
            </w:pPr>
            <w:r>
              <w:rPr>
                <w:rFonts w:eastAsia="Times New Roman"/>
                <w:lang w:eastAsia="en-US"/>
              </w:rPr>
              <w:t>Still photography is allowed. No flash photography, video, audio recording or tripods allowed. </w:t>
            </w:r>
          </w:p>
          <w:p w14:paraId="20F106B8" w14:textId="77777777" w:rsidR="00DA4124" w:rsidRDefault="005A6BA3">
            <w:pPr>
              <w:numPr>
                <w:ilvl w:val="0"/>
                <w:numId w:val="1"/>
              </w:numPr>
              <w:suppressAutoHyphens w:val="0"/>
              <w:ind w:hanging="210"/>
              <w:rPr>
                <w:rFonts w:eastAsia="Times New Roman"/>
                <w:lang w:eastAsia="en-US"/>
              </w:rPr>
            </w:pPr>
            <w:r>
              <w:rPr>
                <w:rFonts w:eastAsia="Times New Roman"/>
                <w:lang w:eastAsia="en-US"/>
              </w:rPr>
              <w:t>Exhibits are subject to change without notice.</w:t>
            </w:r>
          </w:p>
          <w:p w14:paraId="599B9151" w14:textId="77777777" w:rsidR="00DA4124" w:rsidRDefault="005A6BA3">
            <w:pPr>
              <w:numPr>
                <w:ilvl w:val="0"/>
                <w:numId w:val="1"/>
              </w:numPr>
              <w:suppressAutoHyphens w:val="0"/>
              <w:ind w:hanging="210"/>
              <w:rPr>
                <w:rFonts w:eastAsia="Times New Roman"/>
                <w:lang w:eastAsia="en-US"/>
              </w:rPr>
            </w:pPr>
            <w:r>
              <w:rPr>
                <w:rFonts w:eastAsia="Times New Roman"/>
                <w:lang w:eastAsia="en-US"/>
              </w:rPr>
              <w:t>Average Tour Time: 4 hours to complete once. (may be slightly longer due to social distancing protocols)</w:t>
            </w:r>
          </w:p>
          <w:p w14:paraId="4022AD69" w14:textId="77777777" w:rsidR="00DA4124" w:rsidRDefault="005A6BA3">
            <w:pPr>
              <w:numPr>
                <w:ilvl w:val="0"/>
                <w:numId w:val="1"/>
              </w:numPr>
              <w:suppressAutoHyphens w:val="0"/>
              <w:spacing w:after="240"/>
              <w:ind w:hanging="210"/>
              <w:rPr>
                <w:rFonts w:eastAsia="Times New Roman"/>
                <w:lang w:eastAsia="en-US"/>
              </w:rPr>
            </w:pPr>
            <w:r>
              <w:rPr>
                <w:rFonts w:eastAsia="Times New Roman"/>
                <w:lang w:eastAsia="en-US"/>
              </w:rPr>
              <w:t>We’ve recently introduced ten state-of-the-art, immersive experiences in Elvis Presley’s Memphis that invite you to become the King or Queen of social media! Fans now have the opportunity to get closer to Elvis than ever before via activities designed to inspire, entertain and inform.  Included in your Graceland ticket price, these new additions create a variety of one-of-a-kind photos and videos of you with Elvis to download for free, share and treasure forever!</w:t>
            </w:r>
          </w:p>
          <w:p w14:paraId="0D637EF2" w14:textId="77777777" w:rsidR="00DA4124" w:rsidRDefault="005A6BA3">
            <w:pPr>
              <w:suppressAutoHyphens w:val="0"/>
              <w:spacing w:before="240" w:after="240"/>
              <w:rPr>
                <w:rFonts w:eastAsia="Times New Roman"/>
                <w:lang w:eastAsia="en-US"/>
              </w:rPr>
            </w:pPr>
            <w:r>
              <w:rPr>
                <w:rFonts w:eastAsia="Times New Roman"/>
                <w:b/>
                <w:bCs/>
                <w:color w:val="000000"/>
                <w:sz w:val="27"/>
                <w:szCs w:val="27"/>
                <w:lang w:eastAsia="en-US"/>
              </w:rPr>
              <w:t>Ticket options are available to be gifted</w:t>
            </w:r>
          </w:p>
          <w:p w14:paraId="3D09CFAC" w14:textId="77777777" w:rsidR="00A77B3E" w:rsidRDefault="00A77B3E">
            <w:pPr>
              <w:suppressAutoHyphens w:val="0"/>
              <w:rPr>
                <w:rFonts w:eastAsia="Times New Roman"/>
                <w:lang w:eastAsia="en-US"/>
              </w:rPr>
            </w:pPr>
          </w:p>
        </w:tc>
      </w:tr>
      <w:tr w:rsidR="00DA4124" w14:paraId="75EC3B3C" w14:textId="77777777">
        <w:tc>
          <w:tcPr>
            <w:tcW w:w="11016" w:type="dxa"/>
            <w:gridSpan w:val="10"/>
            <w:shd w:val="clear" w:color="auto" w:fill="auto"/>
          </w:tcPr>
          <w:p w14:paraId="500601B6" w14:textId="77777777" w:rsidR="00567A74" w:rsidRDefault="00567A74" w:rsidP="00535387">
            <w:pPr>
              <w:rPr>
                <w:b/>
                <w:bCs/>
                <w:color w:val="222222"/>
              </w:rPr>
            </w:pPr>
            <w:bookmarkStart w:id="1" w:name="_1455013833"/>
            <w:bookmarkEnd w:id="1"/>
            <w:r>
              <w:rPr>
                <w:b/>
                <w:bCs/>
                <w:color w:val="222222"/>
              </w:rPr>
              <w:t>Customer Savings is based up to the highest dynamic pricing rate where applicable at time of contract execution.</w:t>
            </w:r>
          </w:p>
          <w:p w14:paraId="117C8008" w14:textId="77777777" w:rsidR="00567A74" w:rsidRDefault="00567A74" w:rsidP="00535387">
            <w:pPr>
              <w:rPr>
                <w:b/>
                <w:bCs/>
                <w:color w:val="222222"/>
              </w:rPr>
            </w:pPr>
          </w:p>
          <w:p w14:paraId="70486F5F" w14:textId="77777777" w:rsidR="00567A74" w:rsidRDefault="00567A74" w:rsidP="00567A74">
            <w:pPr>
              <w:rPr>
                <w:rFonts w:eastAsia="Calibri"/>
                <w:b/>
                <w:bCs/>
                <w:color w:val="222222"/>
                <w:lang w:eastAsia="en-US"/>
              </w:rPr>
            </w:pPr>
            <w:r>
              <w:rPr>
                <w:b/>
                <w:bCs/>
                <w:color w:val="222222"/>
              </w:rPr>
              <w:t>====================================</w:t>
            </w:r>
          </w:p>
          <w:p w14:paraId="25E57FC2"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7062ECD9" w14:textId="77777777" w:rsidR="00567A74" w:rsidRDefault="00567A74">
            <w:pPr>
              <w:shd w:val="clear" w:color="auto" w:fill="FFFFFF"/>
              <w:rPr>
                <w:b/>
                <w:bCs/>
                <w:color w:val="222222"/>
                <w:lang w:eastAsia="en-US"/>
              </w:rPr>
            </w:pPr>
            <w:r>
              <w:rPr>
                <w:b/>
                <w:bCs/>
                <w:color w:val="222222"/>
              </w:rPr>
              <w:t>====================================</w:t>
            </w:r>
          </w:p>
          <w:p w14:paraId="1E252397" w14:textId="77777777" w:rsidR="00567A74" w:rsidRDefault="00567A74">
            <w:pPr>
              <w:shd w:val="clear" w:color="auto" w:fill="FFFFFF"/>
              <w:rPr>
                <w:color w:val="222222"/>
              </w:rPr>
            </w:pPr>
            <w:r>
              <w:rPr>
                <w:color w:val="222222"/>
              </w:rPr>
              <w:t>Pricing subject to change at vendors request.</w:t>
            </w:r>
          </w:p>
          <w:p w14:paraId="11D31AEB" w14:textId="77777777" w:rsidR="00567A74" w:rsidRDefault="00567A74">
            <w:pPr>
              <w:shd w:val="clear" w:color="auto" w:fill="FFFFFF"/>
              <w:rPr>
                <w:b/>
                <w:bCs/>
                <w:color w:val="222222"/>
              </w:rPr>
            </w:pPr>
            <w:r>
              <w:rPr>
                <w:b/>
                <w:bCs/>
                <w:color w:val="222222"/>
              </w:rPr>
              <w:t>====================================</w:t>
            </w:r>
          </w:p>
          <w:p w14:paraId="6ABC72A6"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A873CDE"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11370670"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06FEBED9" w14:textId="77777777" w:rsidR="00567A74" w:rsidRDefault="00567A74" w:rsidP="00535387">
            <w:pPr>
              <w:rPr>
                <w:b/>
                <w:bCs/>
                <w:color w:val="222222"/>
              </w:rPr>
            </w:pPr>
          </w:p>
        </w:tc>
      </w:tr>
    </w:tbl>
    <w:p w14:paraId="02A953AD"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700B60" w14:textId="77777777" w:rsidR="00DC0A2E" w:rsidRDefault="00DC0A2E">
      <w:r>
        <w:separator/>
      </w:r>
    </w:p>
  </w:endnote>
  <w:endnote w:type="continuationSeparator" w:id="0">
    <w:p w14:paraId="2B91C0C1"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67358"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5C63C471"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Areth.d.jones.naf@us.navy.mil</w:t>
    </w:r>
  </w:p>
  <w:p w14:paraId="7A741C35"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26-HDQMTP-26-T-0052-P00000-Graceland Mansion</w:t>
    </w:r>
  </w:p>
  <w:p w14:paraId="536B1271"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16A1F8" w14:textId="77777777" w:rsidR="008B19D1" w:rsidRDefault="008B19D1" w:rsidP="008B19D1">
    <w:pPr>
      <w:shd w:val="clear" w:color="auto" w:fill="FFFFFF"/>
      <w:rPr>
        <w:color w:val="222222"/>
      </w:rPr>
    </w:pPr>
    <w:r>
      <w:rPr>
        <w:color w:val="222222"/>
      </w:rPr>
      <w:t>MTP Contact Name: (Contract POC Name)</w:t>
    </w:r>
  </w:p>
  <w:p w14:paraId="1D50674F" w14:textId="77777777" w:rsidR="008B19D1" w:rsidRDefault="008B19D1" w:rsidP="008B19D1">
    <w:pPr>
      <w:shd w:val="clear" w:color="auto" w:fill="FFFFFF"/>
      <w:rPr>
        <w:color w:val="222222"/>
      </w:rPr>
    </w:pPr>
    <w:r>
      <w:rPr>
        <w:color w:val="222222"/>
      </w:rPr>
      <w:t>MTP Contact Email: (Contract POC Email)</w:t>
    </w:r>
  </w:p>
  <w:p w14:paraId="30980EBA"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26-HDQMTP-26-T-0052-P00000-Graceland Mansion</w:t>
    </w:r>
  </w:p>
  <w:p w14:paraId="5479C4EB"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9C772E" w14:textId="77777777" w:rsidR="00DC0A2E" w:rsidRDefault="00DC0A2E">
      <w:r>
        <w:separator/>
      </w:r>
    </w:p>
  </w:footnote>
  <w:footnote w:type="continuationSeparator" w:id="0">
    <w:p w14:paraId="4239F5CE"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EE5D45"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0A59C1"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Graceland Mansion | Graceland</w:t>
    </w:r>
    <w:r w:rsidR="00535387">
      <w:rPr>
        <w:b/>
        <w:bCs/>
      </w:rPr>
      <w:t xml:space="preserve"> </w:t>
    </w:r>
    <w:r w:rsidR="00595896">
      <w:rPr>
        <w:b/>
        <w:bCs/>
      </w:rPr>
      <w:t xml:space="preserve">- </w:t>
    </w:r>
    <w:r w:rsidR="00535387">
      <w:rPr>
        <w:b/>
        <w:bCs/>
      </w:rPr>
      <w:t>01/14/2026</w:t>
    </w:r>
  </w:p>
  <w:p w14:paraId="15220F7E" w14:textId="77777777" w:rsidR="00535387" w:rsidRPr="00000CDE" w:rsidRDefault="00535387" w:rsidP="00535387">
    <w:pPr>
      <w:tabs>
        <w:tab w:val="left" w:pos="6480"/>
      </w:tabs>
      <w:rPr>
        <w:sz w:val="20"/>
        <w:szCs w:val="20"/>
      </w:rPr>
    </w:pPr>
  </w:p>
  <w:p w14:paraId="56B90819"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8A40CF" w14:textId="77777777" w:rsidR="00054C42" w:rsidRPr="00737F63" w:rsidRDefault="00737F63" w:rsidP="00737F63">
    <w:pPr>
      <w:tabs>
        <w:tab w:val="left" w:pos="6480"/>
      </w:tabs>
      <w:rPr>
        <w:b/>
        <w:bCs/>
      </w:rPr>
    </w:pPr>
    <w:r>
      <w:rPr>
        <w:b/>
        <w:bCs/>
      </w:rPr>
      <w:t xml:space="preserve">Enouncement: </w:t>
    </w:r>
    <w:r w:rsidRPr="00737F63">
      <w:rPr>
        <w:b/>
        <w:bCs/>
      </w:rPr>
      <w:t>Graceland Mansion | Graceland</w:t>
    </w:r>
    <w:r>
      <w:rPr>
        <w:b/>
        <w:bCs/>
      </w:rPr>
      <w:t xml:space="preserve"> </w:t>
    </w:r>
    <w:r w:rsidR="00FD54AA">
      <w:rPr>
        <w:b/>
        <w:bCs/>
      </w:rPr>
      <w:t xml:space="preserve">- </w:t>
    </w:r>
    <w:r>
      <w:rPr>
        <w:b/>
        <w:bCs/>
      </w:rPr>
      <w:t>01/14/2026</w:t>
    </w:r>
  </w:p>
  <w:p w14:paraId="04E52915" w14:textId="77777777" w:rsidR="00737F63" w:rsidRDefault="00737F63" w:rsidP="00737F63">
    <w:pPr>
      <w:tabs>
        <w:tab w:val="left" w:pos="6480"/>
      </w:tabs>
      <w:rPr>
        <w:b/>
      </w:rPr>
    </w:pPr>
    <w:r>
      <w:rPr>
        <w:b/>
      </w:rPr>
      <w:br/>
    </w:r>
  </w:p>
  <w:p w14:paraId="6665C2F9"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85C6A4C0">
      <w:start w:val="1"/>
      <w:numFmt w:val="bullet"/>
      <w:lvlText w:val=""/>
      <w:lvlJc w:val="left"/>
      <w:pPr>
        <w:ind w:left="720" w:hanging="360"/>
      </w:pPr>
      <w:rPr>
        <w:rFonts w:ascii="Symbol" w:hAnsi="Symbol"/>
      </w:rPr>
    </w:lvl>
    <w:lvl w:ilvl="1" w:tplc="C350730E">
      <w:start w:val="1"/>
      <w:numFmt w:val="bullet"/>
      <w:lvlText w:val="o"/>
      <w:lvlJc w:val="left"/>
      <w:pPr>
        <w:tabs>
          <w:tab w:val="num" w:pos="1440"/>
        </w:tabs>
        <w:ind w:left="1440" w:hanging="360"/>
      </w:pPr>
      <w:rPr>
        <w:rFonts w:ascii="Courier New" w:hAnsi="Courier New"/>
      </w:rPr>
    </w:lvl>
    <w:lvl w:ilvl="2" w:tplc="75DCD530">
      <w:start w:val="1"/>
      <w:numFmt w:val="bullet"/>
      <w:lvlText w:val=""/>
      <w:lvlJc w:val="left"/>
      <w:pPr>
        <w:tabs>
          <w:tab w:val="num" w:pos="2160"/>
        </w:tabs>
        <w:ind w:left="2160" w:hanging="360"/>
      </w:pPr>
      <w:rPr>
        <w:rFonts w:ascii="Wingdings" w:hAnsi="Wingdings"/>
      </w:rPr>
    </w:lvl>
    <w:lvl w:ilvl="3" w:tplc="1C368C64">
      <w:start w:val="1"/>
      <w:numFmt w:val="bullet"/>
      <w:lvlText w:val=""/>
      <w:lvlJc w:val="left"/>
      <w:pPr>
        <w:tabs>
          <w:tab w:val="num" w:pos="2880"/>
        </w:tabs>
        <w:ind w:left="2880" w:hanging="360"/>
      </w:pPr>
      <w:rPr>
        <w:rFonts w:ascii="Symbol" w:hAnsi="Symbol"/>
      </w:rPr>
    </w:lvl>
    <w:lvl w:ilvl="4" w:tplc="7A708E7E">
      <w:start w:val="1"/>
      <w:numFmt w:val="bullet"/>
      <w:lvlText w:val="o"/>
      <w:lvlJc w:val="left"/>
      <w:pPr>
        <w:tabs>
          <w:tab w:val="num" w:pos="3600"/>
        </w:tabs>
        <w:ind w:left="3600" w:hanging="360"/>
      </w:pPr>
      <w:rPr>
        <w:rFonts w:ascii="Courier New" w:hAnsi="Courier New"/>
      </w:rPr>
    </w:lvl>
    <w:lvl w:ilvl="5" w:tplc="E4B0B45A">
      <w:start w:val="1"/>
      <w:numFmt w:val="bullet"/>
      <w:lvlText w:val=""/>
      <w:lvlJc w:val="left"/>
      <w:pPr>
        <w:tabs>
          <w:tab w:val="num" w:pos="4320"/>
        </w:tabs>
        <w:ind w:left="4320" w:hanging="360"/>
      </w:pPr>
      <w:rPr>
        <w:rFonts w:ascii="Wingdings" w:hAnsi="Wingdings"/>
      </w:rPr>
    </w:lvl>
    <w:lvl w:ilvl="6" w:tplc="8890633C">
      <w:start w:val="1"/>
      <w:numFmt w:val="bullet"/>
      <w:lvlText w:val=""/>
      <w:lvlJc w:val="left"/>
      <w:pPr>
        <w:tabs>
          <w:tab w:val="num" w:pos="5040"/>
        </w:tabs>
        <w:ind w:left="5040" w:hanging="360"/>
      </w:pPr>
      <w:rPr>
        <w:rFonts w:ascii="Symbol" w:hAnsi="Symbol"/>
      </w:rPr>
    </w:lvl>
    <w:lvl w:ilvl="7" w:tplc="90383462">
      <w:start w:val="1"/>
      <w:numFmt w:val="bullet"/>
      <w:lvlText w:val="o"/>
      <w:lvlJc w:val="left"/>
      <w:pPr>
        <w:tabs>
          <w:tab w:val="num" w:pos="5760"/>
        </w:tabs>
        <w:ind w:left="5760" w:hanging="360"/>
      </w:pPr>
      <w:rPr>
        <w:rFonts w:ascii="Courier New" w:hAnsi="Courier New"/>
      </w:rPr>
    </w:lvl>
    <w:lvl w:ilvl="8" w:tplc="17AC642E">
      <w:start w:val="1"/>
      <w:numFmt w:val="bullet"/>
      <w:lvlText w:val=""/>
      <w:lvlJc w:val="left"/>
      <w:pPr>
        <w:tabs>
          <w:tab w:val="num" w:pos="6480"/>
        </w:tabs>
        <w:ind w:left="6480" w:hanging="360"/>
      </w:pPr>
      <w:rPr>
        <w:rFonts w:ascii="Wingdings" w:hAnsi="Wingdings"/>
      </w:rPr>
    </w:lvl>
  </w:abstractNum>
  <w:abstractNum w:abstractNumId="1" w15:restartNumberingAfterBreak="0">
    <w:nsid w:val="1D82E488"/>
    <w:multiLevelType w:val="hybridMultilevel"/>
    <w:tmpl w:val="00000001"/>
    <w:lvl w:ilvl="0" w:tplc="954066E8">
      <w:start w:val="1"/>
      <w:numFmt w:val="bullet"/>
      <w:lvlText w:val=""/>
      <w:lvlJc w:val="left"/>
      <w:pPr>
        <w:ind w:left="720" w:hanging="360"/>
      </w:pPr>
      <w:rPr>
        <w:rFonts w:ascii="Symbol" w:hAnsi="Symbol"/>
      </w:rPr>
    </w:lvl>
    <w:lvl w:ilvl="1" w:tplc="4016FD9E">
      <w:start w:val="1"/>
      <w:numFmt w:val="bullet"/>
      <w:lvlText w:val="o"/>
      <w:lvlJc w:val="left"/>
      <w:pPr>
        <w:tabs>
          <w:tab w:val="num" w:pos="1440"/>
        </w:tabs>
        <w:ind w:left="1440" w:hanging="360"/>
      </w:pPr>
      <w:rPr>
        <w:rFonts w:ascii="Courier New" w:hAnsi="Courier New"/>
      </w:rPr>
    </w:lvl>
    <w:lvl w:ilvl="2" w:tplc="56C091A6">
      <w:start w:val="1"/>
      <w:numFmt w:val="bullet"/>
      <w:lvlText w:val=""/>
      <w:lvlJc w:val="left"/>
      <w:pPr>
        <w:tabs>
          <w:tab w:val="num" w:pos="2160"/>
        </w:tabs>
        <w:ind w:left="2160" w:hanging="360"/>
      </w:pPr>
      <w:rPr>
        <w:rFonts w:ascii="Wingdings" w:hAnsi="Wingdings"/>
      </w:rPr>
    </w:lvl>
    <w:lvl w:ilvl="3" w:tplc="13FABF42">
      <w:start w:val="1"/>
      <w:numFmt w:val="bullet"/>
      <w:lvlText w:val=""/>
      <w:lvlJc w:val="left"/>
      <w:pPr>
        <w:tabs>
          <w:tab w:val="num" w:pos="2880"/>
        </w:tabs>
        <w:ind w:left="2880" w:hanging="360"/>
      </w:pPr>
      <w:rPr>
        <w:rFonts w:ascii="Symbol" w:hAnsi="Symbol"/>
      </w:rPr>
    </w:lvl>
    <w:lvl w:ilvl="4" w:tplc="F5C4E6FE">
      <w:start w:val="1"/>
      <w:numFmt w:val="bullet"/>
      <w:lvlText w:val="o"/>
      <w:lvlJc w:val="left"/>
      <w:pPr>
        <w:tabs>
          <w:tab w:val="num" w:pos="3600"/>
        </w:tabs>
        <w:ind w:left="3600" w:hanging="360"/>
      </w:pPr>
      <w:rPr>
        <w:rFonts w:ascii="Courier New" w:hAnsi="Courier New"/>
      </w:rPr>
    </w:lvl>
    <w:lvl w:ilvl="5" w:tplc="4738AE52">
      <w:start w:val="1"/>
      <w:numFmt w:val="bullet"/>
      <w:lvlText w:val=""/>
      <w:lvlJc w:val="left"/>
      <w:pPr>
        <w:tabs>
          <w:tab w:val="num" w:pos="4320"/>
        </w:tabs>
        <w:ind w:left="4320" w:hanging="360"/>
      </w:pPr>
      <w:rPr>
        <w:rFonts w:ascii="Wingdings" w:hAnsi="Wingdings"/>
      </w:rPr>
    </w:lvl>
    <w:lvl w:ilvl="6" w:tplc="1CE49D26">
      <w:start w:val="1"/>
      <w:numFmt w:val="bullet"/>
      <w:lvlText w:val=""/>
      <w:lvlJc w:val="left"/>
      <w:pPr>
        <w:tabs>
          <w:tab w:val="num" w:pos="5040"/>
        </w:tabs>
        <w:ind w:left="5040" w:hanging="360"/>
      </w:pPr>
      <w:rPr>
        <w:rFonts w:ascii="Symbol" w:hAnsi="Symbol"/>
      </w:rPr>
    </w:lvl>
    <w:lvl w:ilvl="7" w:tplc="58868530">
      <w:start w:val="1"/>
      <w:numFmt w:val="bullet"/>
      <w:lvlText w:val="o"/>
      <w:lvlJc w:val="left"/>
      <w:pPr>
        <w:tabs>
          <w:tab w:val="num" w:pos="5760"/>
        </w:tabs>
        <w:ind w:left="5760" w:hanging="360"/>
      </w:pPr>
      <w:rPr>
        <w:rFonts w:ascii="Courier New" w:hAnsi="Courier New"/>
      </w:rPr>
    </w:lvl>
    <w:lvl w:ilvl="8" w:tplc="E7F4050E">
      <w:start w:val="1"/>
      <w:numFmt w:val="bullet"/>
      <w:lvlText w:val=""/>
      <w:lvlJc w:val="left"/>
      <w:pPr>
        <w:tabs>
          <w:tab w:val="num" w:pos="6480"/>
        </w:tabs>
        <w:ind w:left="6480" w:hanging="360"/>
      </w:pPr>
      <w:rPr>
        <w:rFonts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374B"/>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0E96"/>
    <w:rsid w:val="00573C2A"/>
    <w:rsid w:val="005762E9"/>
    <w:rsid w:val="0058195E"/>
    <w:rsid w:val="00581C67"/>
    <w:rsid w:val="00595896"/>
    <w:rsid w:val="005A45C9"/>
    <w:rsid w:val="005A6BA3"/>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4124"/>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oNotEmbedSmartTags/>
  <w:decimalSymbol w:val="."/>
  <w:listSeparator w:val=","/>
  <w14:docId w14:val="73E41AC2"/>
  <w15:chartTrackingRefBased/>
  <w15:docId w15:val="{3901DFA0-FD8F-46B4-9252-926849672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ab4dba0-2b8b-414a-8eb3-7f503f0ef01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5" ma:contentTypeDescription="Create a new document." ma:contentTypeScope="" ma:versionID="cd5c3ec7cb03f93ed3132362577356a2">
  <xsd:schema xmlns:xsd="http://www.w3.org/2001/XMLSchema" xmlns:xs="http://www.w3.org/2001/XMLSchema" xmlns:p="http://schemas.microsoft.com/office/2006/metadata/properties" xmlns:ns3="dab4dba0-2b8b-414a-8eb3-7f503f0ef013" xmlns:ns4="8149f086-38e7-4b93-8b9f-869f0dbfa57b" targetNamespace="http://schemas.microsoft.com/office/2006/metadata/properties" ma:root="true" ma:fieldsID="3ac91a9410f0351fae1edfd9fc92e0c1" ns3:_="" ns4:_="">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0F6044-6284-4645-880C-46D14377381E}">
  <ds:schemaRefs>
    <ds:schemaRef ds:uri="http://purl.org/dc/elements/1.1/"/>
    <ds:schemaRef ds:uri="http://schemas.microsoft.com/office/2006/metadata/properties"/>
    <ds:schemaRef ds:uri="dab4dba0-2b8b-414a-8eb3-7f503f0ef013"/>
    <ds:schemaRef ds:uri="http://purl.org/dc/terms/"/>
    <ds:schemaRef ds:uri="http://schemas.microsoft.com/office/2006/documentManagement/types"/>
    <ds:schemaRef ds:uri="http://schemas.microsoft.com/office/infopath/2007/PartnerControls"/>
    <ds:schemaRef ds:uri="http://purl.org/dc/dcmitype/"/>
    <ds:schemaRef ds:uri="http://schemas.openxmlformats.org/package/2006/metadata/core-properties"/>
    <ds:schemaRef ds:uri="8149f086-38e7-4b93-8b9f-869f0dbfa57b"/>
    <ds:schemaRef ds:uri="http://www.w3.org/XML/1998/namespace"/>
  </ds:schemaRefs>
</ds:datastoreItem>
</file>

<file path=customXml/itemProps2.xml><?xml version="1.0" encoding="utf-8"?>
<ds:datastoreItem xmlns:ds="http://schemas.openxmlformats.org/officeDocument/2006/customXml" ds:itemID="{9800169C-CA1D-4C7F-B7EA-C44ED072ADFE}">
  <ds:schemaRefs>
    <ds:schemaRef ds:uri="http://schemas.microsoft.com/sharepoint/v3/contenttype/forms"/>
  </ds:schemaRefs>
</ds:datastoreItem>
</file>

<file path=customXml/itemProps3.xml><?xml version="1.0" encoding="utf-8"?>
<ds:datastoreItem xmlns:ds="http://schemas.openxmlformats.org/officeDocument/2006/customXml" ds:itemID="{004D0669-49A4-4ACF-B55D-49C376D8AD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E93C132-443B-4EBC-8C27-66F5A1255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570</Words>
  <Characters>3251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3814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2026-01-14T19:38:00Z</dcterms:created>
  <dcterms:modified xsi:type="dcterms:W3CDTF">2026-01-14T19:38:00Z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