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6A309" w14:textId="77777777" w:rsidR="006A5AE1" w:rsidRPr="001D34C8" w:rsidRDefault="00742C3B" w:rsidP="006A5AE1">
      <w:pPr>
        <w:rPr>
          <w:b/>
          <w:bCs/>
          <w:sz w:val="32"/>
          <w:szCs w:val="32"/>
        </w:rPr>
      </w:pPr>
      <w:proofErr w:type="spellStart"/>
      <w:r>
        <w:rPr>
          <w:b/>
          <w:bCs/>
          <w:sz w:val="32"/>
          <w:szCs w:val="32"/>
        </w:rPr>
        <w:t>DisneyWorld</w:t>
      </w:r>
      <w:proofErr w:type="spellEnd"/>
    </w:p>
    <w:p w14:paraId="16E95954" w14:textId="77777777" w:rsidR="0074487F" w:rsidRDefault="0074487F" w:rsidP="006A5AE1">
      <w:pPr>
        <w:rPr>
          <w:b/>
          <w:bCs/>
          <w:sz w:val="32"/>
          <w:szCs w:val="32"/>
        </w:rPr>
      </w:pPr>
    </w:p>
    <w:p w14:paraId="1114A2D1" w14:textId="77777777" w:rsidR="00434A8A" w:rsidRDefault="00742C3B" w:rsidP="006A5AE1">
      <w:pPr>
        <w:rPr>
          <w:b/>
          <w:bCs/>
          <w:sz w:val="32"/>
          <w:szCs w:val="32"/>
        </w:rPr>
      </w:pPr>
      <w:hyperlink r:id="rId5" w:history="1">
        <w:r w:rsidRPr="00905E91">
          <w:rPr>
            <w:rStyle w:val="Hyperlink"/>
            <w:b/>
            <w:bCs/>
            <w:sz w:val="32"/>
            <w:szCs w:val="32"/>
          </w:rPr>
          <w:t>https://disneyworld.disney.go.com</w:t>
        </w:r>
      </w:hyperlink>
    </w:p>
    <w:p w14:paraId="5FB6E159" w14:textId="77777777" w:rsidR="00742C3B" w:rsidRDefault="00742C3B" w:rsidP="006A5AE1">
      <w:pPr>
        <w:rPr>
          <w:b/>
          <w:bCs/>
          <w:sz w:val="32"/>
          <w:szCs w:val="32"/>
        </w:rPr>
      </w:pPr>
    </w:p>
    <w:p w14:paraId="05F000BB" w14:textId="77777777" w:rsidR="00742C3B" w:rsidRDefault="00742C3B" w:rsidP="006A5AE1">
      <w:pPr>
        <w:rPr>
          <w:b/>
          <w:bCs/>
          <w:sz w:val="32"/>
          <w:szCs w:val="32"/>
        </w:rPr>
      </w:pPr>
      <w:r>
        <w:rPr>
          <w:b/>
          <w:bCs/>
          <w:sz w:val="32"/>
          <w:szCs w:val="32"/>
        </w:rPr>
        <w:t xml:space="preserve">Florida Resident Summer Magic </w:t>
      </w:r>
    </w:p>
    <w:p w14:paraId="6358C0E6"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47385F" w14:paraId="163175CB" w14:textId="77777777" w:rsidTr="008F6272">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ED35E2"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D390262" w14:textId="77777777" w:rsidR="0047385F" w:rsidRDefault="0047385F">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1F1D36EE" w14:textId="77777777" w:rsidR="0047385F" w:rsidRDefault="0047385F">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3ED10D52"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4F8D9DA"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9CA82F3"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90E5668" w14:textId="77777777" w:rsidR="0047385F" w:rsidRDefault="0047385F">
            <w:pPr>
              <w:pStyle w:val="Normal0"/>
              <w:jc w:val="center"/>
              <w:rPr>
                <w:b/>
              </w:rPr>
            </w:pPr>
          </w:p>
          <w:p w14:paraId="76159B1C" w14:textId="77777777" w:rsidR="0047385F" w:rsidRDefault="0047385F">
            <w:pPr>
              <w:pStyle w:val="Normal0"/>
              <w:jc w:val="center"/>
              <w:rPr>
                <w:b/>
              </w:rPr>
            </w:pPr>
          </w:p>
          <w:p w14:paraId="35EC7E61"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CB916CB" w14:textId="77777777" w:rsidR="0047385F" w:rsidRDefault="0047385F">
            <w:pPr>
              <w:pStyle w:val="Normal0"/>
              <w:jc w:val="center"/>
              <w:rPr>
                <w:b/>
              </w:rPr>
            </w:pPr>
          </w:p>
          <w:p w14:paraId="73AC557D" w14:textId="77777777" w:rsidR="0047385F" w:rsidRDefault="0047385F">
            <w:pPr>
              <w:pStyle w:val="Normal0"/>
              <w:jc w:val="center"/>
              <w:rPr>
                <w:b/>
              </w:rPr>
            </w:pPr>
          </w:p>
          <w:p w14:paraId="3558A442"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4A23798" w14:textId="77777777" w:rsidR="0047385F" w:rsidRDefault="0047385F">
            <w:pPr>
              <w:pStyle w:val="Normal0"/>
              <w:jc w:val="center"/>
              <w:rPr>
                <w:b/>
              </w:rPr>
            </w:pPr>
          </w:p>
          <w:p w14:paraId="7E3B7DDC" w14:textId="77777777" w:rsidR="0047385F" w:rsidRDefault="0047385F">
            <w:pPr>
              <w:pStyle w:val="Normal0"/>
              <w:jc w:val="center"/>
              <w:rPr>
                <w:b/>
              </w:rPr>
            </w:pPr>
          </w:p>
          <w:p w14:paraId="4B58513D" w14:textId="77777777" w:rsidR="0047385F" w:rsidRDefault="0047385F">
            <w:pPr>
              <w:pStyle w:val="Normal0"/>
              <w:jc w:val="center"/>
              <w:rPr>
                <w:b/>
              </w:rPr>
            </w:pPr>
            <w:r>
              <w:rPr>
                <w:b/>
              </w:rPr>
              <w:t>End Date</w:t>
            </w:r>
          </w:p>
        </w:tc>
      </w:tr>
      <w:tr w:rsidR="0047385F" w14:paraId="657AC79C" w14:textId="77777777" w:rsidTr="008F6272">
        <w:tc>
          <w:tcPr>
            <w:tcW w:w="1170" w:type="dxa"/>
            <w:tcBorders>
              <w:top w:val="single" w:sz="4" w:space="0" w:color="000000"/>
              <w:left w:val="single" w:sz="2" w:space="0" w:color="000000"/>
              <w:bottom w:val="single" w:sz="2" w:space="0" w:color="000000"/>
              <w:right w:val="nil"/>
            </w:tcBorders>
            <w:hideMark/>
          </w:tcPr>
          <w:p w14:paraId="02809E0E" w14:textId="05A576AB" w:rsidR="0047385F" w:rsidRDefault="00756E8A" w:rsidP="001D34C8">
            <w:r>
              <w:t>2513128V</w:t>
            </w:r>
          </w:p>
          <w:p w14:paraId="1B3C2022" w14:textId="77777777" w:rsidR="0047385F" w:rsidRDefault="0047385F" w:rsidP="009B51E3"/>
        </w:tc>
        <w:tc>
          <w:tcPr>
            <w:tcW w:w="1350" w:type="dxa"/>
            <w:tcBorders>
              <w:top w:val="single" w:sz="4" w:space="0" w:color="000000"/>
              <w:left w:val="single" w:sz="2" w:space="0" w:color="000000"/>
              <w:bottom w:val="single" w:sz="2" w:space="0" w:color="000000"/>
              <w:right w:val="nil"/>
            </w:tcBorders>
            <w:hideMark/>
          </w:tcPr>
          <w:p w14:paraId="6CA96FCC" w14:textId="71C634A8" w:rsidR="0047385F" w:rsidRDefault="00364D72">
            <w:pPr>
              <w:pStyle w:val="Normal0"/>
            </w:pPr>
            <w:r>
              <w:t>WDW 02</w:t>
            </w:r>
            <w:r w:rsidR="00161A28">
              <w:t>D FR MGC A</w:t>
            </w:r>
          </w:p>
        </w:tc>
        <w:tc>
          <w:tcPr>
            <w:tcW w:w="1440" w:type="dxa"/>
            <w:tcBorders>
              <w:top w:val="single" w:sz="4" w:space="0" w:color="000000"/>
              <w:left w:val="single" w:sz="2" w:space="0" w:color="000000"/>
              <w:bottom w:val="single" w:sz="2" w:space="0" w:color="000000"/>
              <w:right w:val="single" w:sz="2" w:space="0" w:color="000000"/>
            </w:tcBorders>
            <w:hideMark/>
          </w:tcPr>
          <w:p w14:paraId="3B32E5D6" w14:textId="18B477C4" w:rsidR="0047385F" w:rsidRDefault="00161A28">
            <w:pPr>
              <w:pStyle w:val="Normal0"/>
              <w:jc w:val="center"/>
            </w:pPr>
            <w:r>
              <w:t>WD02FR</w:t>
            </w:r>
            <w:r w:rsidR="00545F7B">
              <w:t>BA</w:t>
            </w:r>
          </w:p>
        </w:tc>
        <w:tc>
          <w:tcPr>
            <w:tcW w:w="1052" w:type="dxa"/>
            <w:tcBorders>
              <w:top w:val="single" w:sz="4" w:space="0" w:color="000000"/>
              <w:left w:val="single" w:sz="2" w:space="0" w:color="000000"/>
              <w:bottom w:val="single" w:sz="2" w:space="0" w:color="000000"/>
              <w:right w:val="nil"/>
            </w:tcBorders>
            <w:hideMark/>
          </w:tcPr>
          <w:p w14:paraId="2AA81EFB" w14:textId="3046705A" w:rsidR="0047385F" w:rsidRDefault="0047385F" w:rsidP="00742C3B">
            <w:pPr>
              <w:pStyle w:val="Normal0"/>
              <w:jc w:val="center"/>
            </w:pPr>
            <w:r>
              <w:t>$</w:t>
            </w:r>
            <w:r w:rsidR="00742C3B">
              <w:t>190.</w:t>
            </w:r>
            <w:r w:rsidR="008F6272">
              <w:t>50</w:t>
            </w:r>
          </w:p>
        </w:tc>
        <w:tc>
          <w:tcPr>
            <w:tcW w:w="990" w:type="dxa"/>
            <w:tcBorders>
              <w:top w:val="single" w:sz="4" w:space="0" w:color="000000"/>
              <w:left w:val="single" w:sz="2" w:space="0" w:color="000000"/>
              <w:bottom w:val="single" w:sz="2" w:space="0" w:color="000000"/>
              <w:right w:val="nil"/>
            </w:tcBorders>
            <w:hideMark/>
          </w:tcPr>
          <w:p w14:paraId="0EB94DAA" w14:textId="152AFF7C" w:rsidR="0047385F" w:rsidRDefault="0047385F" w:rsidP="00742C3B">
            <w:pPr>
              <w:pStyle w:val="Normal0"/>
              <w:jc w:val="center"/>
            </w:pPr>
            <w:r>
              <w:t>$</w:t>
            </w:r>
            <w:r w:rsidR="008F6272">
              <w:t>209.75</w:t>
            </w:r>
          </w:p>
        </w:tc>
        <w:tc>
          <w:tcPr>
            <w:tcW w:w="900" w:type="dxa"/>
            <w:tcBorders>
              <w:top w:val="single" w:sz="4" w:space="0" w:color="000000"/>
              <w:left w:val="single" w:sz="2" w:space="0" w:color="000000"/>
              <w:bottom w:val="single" w:sz="2" w:space="0" w:color="000000"/>
              <w:right w:val="single" w:sz="2" w:space="0" w:color="000000"/>
            </w:tcBorders>
            <w:hideMark/>
          </w:tcPr>
          <w:p w14:paraId="75E53B5C" w14:textId="255038DD" w:rsidR="0047385F" w:rsidRDefault="0047385F" w:rsidP="00742C3B">
            <w:pPr>
              <w:pStyle w:val="Normal0"/>
              <w:jc w:val="center"/>
            </w:pPr>
            <w:r>
              <w:t>$</w:t>
            </w:r>
            <w:r w:rsidR="008F6272">
              <w:t>223.65</w:t>
            </w:r>
          </w:p>
        </w:tc>
        <w:tc>
          <w:tcPr>
            <w:tcW w:w="900" w:type="dxa"/>
            <w:tcBorders>
              <w:top w:val="single" w:sz="4" w:space="0" w:color="000000"/>
              <w:left w:val="single" w:sz="2" w:space="0" w:color="000000"/>
              <w:bottom w:val="single" w:sz="2" w:space="0" w:color="000000"/>
              <w:right w:val="single" w:sz="2" w:space="0" w:color="000000"/>
            </w:tcBorders>
          </w:tcPr>
          <w:p w14:paraId="762338FF" w14:textId="556BEB06" w:rsidR="0047385F" w:rsidRDefault="0047385F" w:rsidP="00742C3B">
            <w:pPr>
              <w:pStyle w:val="Normal0"/>
              <w:jc w:val="center"/>
            </w:pPr>
            <w:r>
              <w:t>$</w:t>
            </w:r>
            <w:r w:rsidR="0070156A">
              <w:t>13.90</w:t>
            </w:r>
          </w:p>
        </w:tc>
        <w:tc>
          <w:tcPr>
            <w:tcW w:w="1080" w:type="dxa"/>
            <w:tcBorders>
              <w:top w:val="single" w:sz="4" w:space="0" w:color="000000"/>
              <w:left w:val="single" w:sz="2" w:space="0" w:color="000000"/>
              <w:bottom w:val="single" w:sz="2" w:space="0" w:color="000000"/>
              <w:right w:val="single" w:sz="2" w:space="0" w:color="000000"/>
            </w:tcBorders>
          </w:tcPr>
          <w:p w14:paraId="404E8327" w14:textId="055D23B9" w:rsidR="0047385F" w:rsidRDefault="0070156A" w:rsidP="00857F28">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1F0A3408" w14:textId="6F0DBD9C" w:rsidR="0047385F" w:rsidRDefault="0070156A" w:rsidP="00857F28">
            <w:pPr>
              <w:pStyle w:val="Normal0"/>
              <w:jc w:val="center"/>
            </w:pPr>
            <w:r>
              <w:t>9/23/25</w:t>
            </w:r>
          </w:p>
        </w:tc>
      </w:tr>
      <w:tr w:rsidR="005124AA" w14:paraId="72B738C6" w14:textId="77777777" w:rsidTr="008F6272">
        <w:tc>
          <w:tcPr>
            <w:tcW w:w="1170" w:type="dxa"/>
            <w:tcBorders>
              <w:top w:val="single" w:sz="4" w:space="0" w:color="000000"/>
              <w:left w:val="single" w:sz="2" w:space="0" w:color="000000"/>
              <w:bottom w:val="single" w:sz="4" w:space="0" w:color="000000"/>
              <w:right w:val="nil"/>
            </w:tcBorders>
            <w:hideMark/>
          </w:tcPr>
          <w:p w14:paraId="3248880F" w14:textId="71A11219" w:rsidR="005124AA" w:rsidRDefault="005124AA" w:rsidP="005124AA">
            <w:r>
              <w:t>2513129V</w:t>
            </w:r>
          </w:p>
          <w:p w14:paraId="23987FDE" w14:textId="77777777" w:rsidR="005124AA" w:rsidRDefault="005124AA" w:rsidP="005124AA"/>
        </w:tc>
        <w:tc>
          <w:tcPr>
            <w:tcW w:w="1350" w:type="dxa"/>
            <w:tcBorders>
              <w:top w:val="single" w:sz="4" w:space="0" w:color="000000"/>
              <w:left w:val="single" w:sz="2" w:space="0" w:color="000000"/>
              <w:bottom w:val="single" w:sz="4" w:space="0" w:color="000000"/>
              <w:right w:val="nil"/>
            </w:tcBorders>
            <w:hideMark/>
          </w:tcPr>
          <w:p w14:paraId="2C6E2803" w14:textId="40FBF7E7" w:rsidR="005124AA" w:rsidRDefault="005124AA" w:rsidP="005124AA">
            <w:pPr>
              <w:pStyle w:val="Normal0"/>
            </w:pPr>
            <w:r>
              <w:t>WDW 02D FR MGC C</w:t>
            </w:r>
          </w:p>
        </w:tc>
        <w:tc>
          <w:tcPr>
            <w:tcW w:w="1440" w:type="dxa"/>
            <w:tcBorders>
              <w:top w:val="single" w:sz="4" w:space="0" w:color="000000"/>
              <w:left w:val="single" w:sz="2" w:space="0" w:color="000000"/>
              <w:bottom w:val="single" w:sz="4" w:space="0" w:color="000000"/>
              <w:right w:val="single" w:sz="2" w:space="0" w:color="000000"/>
            </w:tcBorders>
            <w:hideMark/>
          </w:tcPr>
          <w:p w14:paraId="1901D60E" w14:textId="2D358B8F" w:rsidR="005124AA" w:rsidRDefault="005124AA" w:rsidP="005124AA">
            <w:pPr>
              <w:pStyle w:val="Normal0"/>
              <w:jc w:val="center"/>
            </w:pPr>
            <w:r>
              <w:t>WD02FR</w:t>
            </w:r>
            <w:r w:rsidR="00545F7B">
              <w:t>BB</w:t>
            </w:r>
          </w:p>
        </w:tc>
        <w:tc>
          <w:tcPr>
            <w:tcW w:w="1052" w:type="dxa"/>
            <w:tcBorders>
              <w:top w:val="single" w:sz="4" w:space="0" w:color="000000"/>
              <w:left w:val="single" w:sz="2" w:space="0" w:color="000000"/>
              <w:bottom w:val="single" w:sz="4" w:space="0" w:color="000000"/>
              <w:right w:val="nil"/>
            </w:tcBorders>
            <w:hideMark/>
          </w:tcPr>
          <w:p w14:paraId="767D9E31" w14:textId="7BF195EA" w:rsidR="005124AA" w:rsidRDefault="005124AA" w:rsidP="005124AA">
            <w:pPr>
              <w:pStyle w:val="Normal0"/>
              <w:jc w:val="center"/>
            </w:pPr>
            <w:r>
              <w:t>$190.50</w:t>
            </w:r>
          </w:p>
        </w:tc>
        <w:tc>
          <w:tcPr>
            <w:tcW w:w="990" w:type="dxa"/>
            <w:tcBorders>
              <w:top w:val="single" w:sz="4" w:space="0" w:color="000000"/>
              <w:left w:val="single" w:sz="2" w:space="0" w:color="000000"/>
              <w:bottom w:val="single" w:sz="4" w:space="0" w:color="000000"/>
              <w:right w:val="nil"/>
            </w:tcBorders>
            <w:hideMark/>
          </w:tcPr>
          <w:p w14:paraId="4C2AA61A" w14:textId="4FDB879C" w:rsidR="005124AA" w:rsidRDefault="005124AA" w:rsidP="005124AA">
            <w:pPr>
              <w:pStyle w:val="Normal0"/>
              <w:jc w:val="center"/>
            </w:pPr>
            <w:r>
              <w:t>$209.75</w:t>
            </w:r>
          </w:p>
        </w:tc>
        <w:tc>
          <w:tcPr>
            <w:tcW w:w="900" w:type="dxa"/>
            <w:tcBorders>
              <w:top w:val="single" w:sz="4" w:space="0" w:color="000000"/>
              <w:left w:val="single" w:sz="2" w:space="0" w:color="000000"/>
              <w:bottom w:val="single" w:sz="4" w:space="0" w:color="000000"/>
              <w:right w:val="single" w:sz="2" w:space="0" w:color="000000"/>
            </w:tcBorders>
            <w:hideMark/>
          </w:tcPr>
          <w:p w14:paraId="1B33074B" w14:textId="2783EBBE" w:rsidR="005124AA" w:rsidRDefault="005124AA" w:rsidP="005124AA">
            <w:pPr>
              <w:pStyle w:val="Normal0"/>
              <w:jc w:val="center"/>
            </w:pPr>
            <w:r>
              <w:t>$223.65</w:t>
            </w:r>
          </w:p>
        </w:tc>
        <w:tc>
          <w:tcPr>
            <w:tcW w:w="900" w:type="dxa"/>
            <w:tcBorders>
              <w:top w:val="single" w:sz="4" w:space="0" w:color="000000"/>
              <w:left w:val="single" w:sz="2" w:space="0" w:color="000000"/>
              <w:bottom w:val="single" w:sz="4" w:space="0" w:color="000000"/>
              <w:right w:val="single" w:sz="2" w:space="0" w:color="000000"/>
            </w:tcBorders>
          </w:tcPr>
          <w:p w14:paraId="0FAB858A" w14:textId="283D5BF0" w:rsidR="005124AA" w:rsidRDefault="005124AA" w:rsidP="005124AA">
            <w:pPr>
              <w:pStyle w:val="Normal0"/>
              <w:jc w:val="center"/>
            </w:pPr>
            <w:r>
              <w:t>$13.90</w:t>
            </w:r>
          </w:p>
        </w:tc>
        <w:tc>
          <w:tcPr>
            <w:tcW w:w="1080" w:type="dxa"/>
            <w:tcBorders>
              <w:top w:val="single" w:sz="4" w:space="0" w:color="000000"/>
              <w:left w:val="single" w:sz="2" w:space="0" w:color="000000"/>
              <w:bottom w:val="single" w:sz="4" w:space="0" w:color="000000"/>
              <w:right w:val="single" w:sz="2" w:space="0" w:color="000000"/>
            </w:tcBorders>
          </w:tcPr>
          <w:p w14:paraId="422EC8F0" w14:textId="2460C45B" w:rsidR="005124AA" w:rsidRDefault="005124AA" w:rsidP="005124AA">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17DF75CF" w14:textId="1D74F8D4" w:rsidR="005124AA" w:rsidRDefault="005124AA" w:rsidP="005124AA">
            <w:pPr>
              <w:pStyle w:val="Normal0"/>
              <w:jc w:val="center"/>
            </w:pPr>
            <w:r>
              <w:t>9/23/25</w:t>
            </w:r>
          </w:p>
        </w:tc>
      </w:tr>
      <w:tr w:rsidR="005124AA" w14:paraId="5FBA1643" w14:textId="77777777" w:rsidTr="008F6272">
        <w:tc>
          <w:tcPr>
            <w:tcW w:w="1170" w:type="dxa"/>
            <w:tcBorders>
              <w:top w:val="single" w:sz="4" w:space="0" w:color="000000"/>
              <w:left w:val="single" w:sz="2" w:space="0" w:color="000000"/>
              <w:bottom w:val="single" w:sz="4" w:space="0" w:color="000000"/>
              <w:right w:val="nil"/>
            </w:tcBorders>
          </w:tcPr>
          <w:p w14:paraId="7A09F511" w14:textId="04BD5078" w:rsidR="005124AA" w:rsidRDefault="00FA1AE0" w:rsidP="005124AA">
            <w:r>
              <w:t>2513142V</w:t>
            </w:r>
          </w:p>
        </w:tc>
        <w:tc>
          <w:tcPr>
            <w:tcW w:w="1350" w:type="dxa"/>
            <w:tcBorders>
              <w:top w:val="single" w:sz="4" w:space="0" w:color="000000"/>
              <w:left w:val="single" w:sz="2" w:space="0" w:color="000000"/>
              <w:bottom w:val="single" w:sz="4" w:space="0" w:color="000000"/>
              <w:right w:val="nil"/>
            </w:tcBorders>
          </w:tcPr>
          <w:p w14:paraId="6B0B982A" w14:textId="19DE16D1" w:rsidR="005124AA" w:rsidRDefault="00FA1AE0" w:rsidP="005124AA">
            <w:pPr>
              <w:pStyle w:val="Normal0"/>
            </w:pPr>
            <w:r>
              <w:t>WDW 03D FR MGC A</w:t>
            </w:r>
          </w:p>
        </w:tc>
        <w:tc>
          <w:tcPr>
            <w:tcW w:w="1440" w:type="dxa"/>
            <w:tcBorders>
              <w:top w:val="single" w:sz="4" w:space="0" w:color="000000"/>
              <w:left w:val="single" w:sz="2" w:space="0" w:color="000000"/>
              <w:bottom w:val="single" w:sz="4" w:space="0" w:color="000000"/>
              <w:right w:val="single" w:sz="2" w:space="0" w:color="000000"/>
            </w:tcBorders>
          </w:tcPr>
          <w:p w14:paraId="36D9815D" w14:textId="7DA7C71D" w:rsidR="005124AA" w:rsidRDefault="00FA1AE0" w:rsidP="005124AA">
            <w:pPr>
              <w:pStyle w:val="Normal0"/>
              <w:jc w:val="center"/>
            </w:pPr>
            <w:r>
              <w:t>WD03FR</w:t>
            </w:r>
            <w:r w:rsidR="00545F7B">
              <w:t>BA</w:t>
            </w:r>
          </w:p>
        </w:tc>
        <w:tc>
          <w:tcPr>
            <w:tcW w:w="1052" w:type="dxa"/>
            <w:tcBorders>
              <w:top w:val="single" w:sz="4" w:space="0" w:color="000000"/>
              <w:left w:val="single" w:sz="2" w:space="0" w:color="000000"/>
              <w:bottom w:val="single" w:sz="4" w:space="0" w:color="000000"/>
              <w:right w:val="nil"/>
            </w:tcBorders>
          </w:tcPr>
          <w:p w14:paraId="51449B3C" w14:textId="6EC84073" w:rsidR="005124AA" w:rsidRDefault="005124AA" w:rsidP="005124AA">
            <w:pPr>
              <w:pStyle w:val="Normal0"/>
              <w:jc w:val="center"/>
            </w:pPr>
            <w:r>
              <w:t>$</w:t>
            </w:r>
            <w:r w:rsidR="00FA1AE0">
              <w:t>204.00</w:t>
            </w:r>
          </w:p>
        </w:tc>
        <w:tc>
          <w:tcPr>
            <w:tcW w:w="990" w:type="dxa"/>
            <w:tcBorders>
              <w:top w:val="single" w:sz="4" w:space="0" w:color="000000"/>
              <w:left w:val="single" w:sz="2" w:space="0" w:color="000000"/>
              <w:bottom w:val="single" w:sz="4" w:space="0" w:color="000000"/>
              <w:right w:val="nil"/>
            </w:tcBorders>
          </w:tcPr>
          <w:p w14:paraId="50042D74" w14:textId="013AA3C6" w:rsidR="005124AA" w:rsidRDefault="005124AA" w:rsidP="005124AA">
            <w:pPr>
              <w:pStyle w:val="Normal0"/>
              <w:jc w:val="center"/>
            </w:pPr>
            <w:r>
              <w:t>$</w:t>
            </w:r>
            <w:r w:rsidR="00FA1AE0">
              <w:t>224.50</w:t>
            </w:r>
          </w:p>
        </w:tc>
        <w:tc>
          <w:tcPr>
            <w:tcW w:w="900" w:type="dxa"/>
            <w:tcBorders>
              <w:top w:val="single" w:sz="4" w:space="0" w:color="000000"/>
              <w:left w:val="single" w:sz="2" w:space="0" w:color="000000"/>
              <w:bottom w:val="single" w:sz="4" w:space="0" w:color="000000"/>
              <w:right w:val="single" w:sz="2" w:space="0" w:color="000000"/>
            </w:tcBorders>
          </w:tcPr>
          <w:p w14:paraId="4B50A11E" w14:textId="71953A8A" w:rsidR="005124AA" w:rsidRDefault="005124AA" w:rsidP="005124AA">
            <w:pPr>
              <w:pStyle w:val="Normal0"/>
              <w:jc w:val="center"/>
            </w:pPr>
            <w:r>
              <w:t>$</w:t>
            </w:r>
            <w:r w:rsidR="00836D5C">
              <w:t>239.63</w:t>
            </w:r>
          </w:p>
        </w:tc>
        <w:tc>
          <w:tcPr>
            <w:tcW w:w="900" w:type="dxa"/>
            <w:tcBorders>
              <w:top w:val="single" w:sz="4" w:space="0" w:color="000000"/>
              <w:left w:val="single" w:sz="2" w:space="0" w:color="000000"/>
              <w:bottom w:val="single" w:sz="4" w:space="0" w:color="000000"/>
              <w:right w:val="single" w:sz="2" w:space="0" w:color="000000"/>
            </w:tcBorders>
          </w:tcPr>
          <w:p w14:paraId="6F41DDE7" w14:textId="14FA5F43" w:rsidR="005124AA" w:rsidRDefault="005124AA" w:rsidP="005124AA">
            <w:pPr>
              <w:pStyle w:val="Normal0"/>
              <w:jc w:val="center"/>
            </w:pPr>
            <w:r>
              <w:t>$</w:t>
            </w:r>
            <w:r w:rsidR="00836D5C">
              <w:t>15.13</w:t>
            </w:r>
          </w:p>
        </w:tc>
        <w:tc>
          <w:tcPr>
            <w:tcW w:w="1080" w:type="dxa"/>
            <w:tcBorders>
              <w:top w:val="single" w:sz="4" w:space="0" w:color="000000"/>
              <w:left w:val="single" w:sz="2" w:space="0" w:color="000000"/>
              <w:bottom w:val="single" w:sz="4" w:space="0" w:color="000000"/>
              <w:right w:val="single" w:sz="2" w:space="0" w:color="000000"/>
            </w:tcBorders>
          </w:tcPr>
          <w:p w14:paraId="4CEAD73C" w14:textId="1C49573C" w:rsidR="005124AA" w:rsidRDefault="005124AA" w:rsidP="005124AA">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684FFD6C" w14:textId="4A5442D9" w:rsidR="005124AA" w:rsidRDefault="005124AA" w:rsidP="005124AA">
            <w:pPr>
              <w:pStyle w:val="Normal0"/>
              <w:jc w:val="center"/>
            </w:pPr>
            <w:r>
              <w:t>9/23/25</w:t>
            </w:r>
          </w:p>
        </w:tc>
      </w:tr>
      <w:tr w:rsidR="005124AA" w14:paraId="15795162" w14:textId="77777777" w:rsidTr="008F6272">
        <w:tc>
          <w:tcPr>
            <w:tcW w:w="1170" w:type="dxa"/>
            <w:tcBorders>
              <w:top w:val="single" w:sz="4" w:space="0" w:color="000000"/>
              <w:left w:val="single" w:sz="2" w:space="0" w:color="000000"/>
              <w:bottom w:val="single" w:sz="4" w:space="0" w:color="000000"/>
              <w:right w:val="nil"/>
            </w:tcBorders>
          </w:tcPr>
          <w:p w14:paraId="00F4F61D" w14:textId="038470A8" w:rsidR="005124AA" w:rsidRDefault="00836D5C" w:rsidP="005124AA">
            <w:r>
              <w:t>2513143</w:t>
            </w:r>
            <w:r w:rsidR="0053062C">
              <w:t>V</w:t>
            </w:r>
          </w:p>
        </w:tc>
        <w:tc>
          <w:tcPr>
            <w:tcW w:w="1350" w:type="dxa"/>
            <w:tcBorders>
              <w:top w:val="single" w:sz="4" w:space="0" w:color="000000"/>
              <w:left w:val="single" w:sz="2" w:space="0" w:color="000000"/>
              <w:bottom w:val="single" w:sz="4" w:space="0" w:color="000000"/>
              <w:right w:val="nil"/>
            </w:tcBorders>
          </w:tcPr>
          <w:p w14:paraId="50926DFB" w14:textId="5C078C12" w:rsidR="005124AA" w:rsidRDefault="0053062C" w:rsidP="005124AA">
            <w:pPr>
              <w:pStyle w:val="Normal0"/>
            </w:pPr>
            <w:r>
              <w:t>WDW 03D FR MGC C</w:t>
            </w:r>
          </w:p>
        </w:tc>
        <w:tc>
          <w:tcPr>
            <w:tcW w:w="1440" w:type="dxa"/>
            <w:tcBorders>
              <w:top w:val="single" w:sz="4" w:space="0" w:color="000000"/>
              <w:left w:val="single" w:sz="2" w:space="0" w:color="000000"/>
              <w:bottom w:val="single" w:sz="4" w:space="0" w:color="000000"/>
              <w:right w:val="single" w:sz="2" w:space="0" w:color="000000"/>
            </w:tcBorders>
          </w:tcPr>
          <w:p w14:paraId="1C921FE9" w14:textId="10F729AF" w:rsidR="005124AA" w:rsidRDefault="0053062C" w:rsidP="005124AA">
            <w:pPr>
              <w:pStyle w:val="Normal0"/>
              <w:jc w:val="center"/>
            </w:pPr>
            <w:r>
              <w:t>WD03FR</w:t>
            </w:r>
            <w:r w:rsidR="00545F7B">
              <w:t>BB</w:t>
            </w:r>
          </w:p>
        </w:tc>
        <w:tc>
          <w:tcPr>
            <w:tcW w:w="1052" w:type="dxa"/>
            <w:tcBorders>
              <w:top w:val="single" w:sz="4" w:space="0" w:color="000000"/>
              <w:left w:val="single" w:sz="2" w:space="0" w:color="000000"/>
              <w:bottom w:val="single" w:sz="4" w:space="0" w:color="000000"/>
              <w:right w:val="nil"/>
            </w:tcBorders>
          </w:tcPr>
          <w:p w14:paraId="2CDEF7E6" w14:textId="0E55B1C1" w:rsidR="005124AA" w:rsidRDefault="005124AA" w:rsidP="005124AA">
            <w:pPr>
              <w:pStyle w:val="Normal0"/>
              <w:jc w:val="center"/>
            </w:pPr>
            <w:r>
              <w:t>$</w:t>
            </w:r>
            <w:r w:rsidR="00AE3C41">
              <w:t>204.00</w:t>
            </w:r>
          </w:p>
        </w:tc>
        <w:tc>
          <w:tcPr>
            <w:tcW w:w="990" w:type="dxa"/>
            <w:tcBorders>
              <w:top w:val="single" w:sz="4" w:space="0" w:color="000000"/>
              <w:left w:val="single" w:sz="2" w:space="0" w:color="000000"/>
              <w:bottom w:val="single" w:sz="4" w:space="0" w:color="000000"/>
              <w:right w:val="nil"/>
            </w:tcBorders>
          </w:tcPr>
          <w:p w14:paraId="00D90C9F" w14:textId="14CFD6A0" w:rsidR="005124AA" w:rsidRDefault="005124AA" w:rsidP="005124AA">
            <w:pPr>
              <w:pStyle w:val="Normal0"/>
              <w:jc w:val="center"/>
            </w:pPr>
            <w:r>
              <w:t>$224.</w:t>
            </w:r>
            <w:r w:rsidR="00AE3C41">
              <w:t>50</w:t>
            </w:r>
          </w:p>
        </w:tc>
        <w:tc>
          <w:tcPr>
            <w:tcW w:w="900" w:type="dxa"/>
            <w:tcBorders>
              <w:top w:val="single" w:sz="4" w:space="0" w:color="000000"/>
              <w:left w:val="single" w:sz="2" w:space="0" w:color="000000"/>
              <w:bottom w:val="single" w:sz="4" w:space="0" w:color="000000"/>
              <w:right w:val="single" w:sz="2" w:space="0" w:color="000000"/>
            </w:tcBorders>
          </w:tcPr>
          <w:p w14:paraId="21C5EFFA" w14:textId="042B1562" w:rsidR="005124AA" w:rsidRDefault="005124AA" w:rsidP="005124AA">
            <w:pPr>
              <w:pStyle w:val="Normal0"/>
              <w:jc w:val="center"/>
            </w:pPr>
            <w:r>
              <w:t>$</w:t>
            </w:r>
            <w:r w:rsidR="00AE3C41">
              <w:t>239.63</w:t>
            </w:r>
          </w:p>
        </w:tc>
        <w:tc>
          <w:tcPr>
            <w:tcW w:w="900" w:type="dxa"/>
            <w:tcBorders>
              <w:top w:val="single" w:sz="4" w:space="0" w:color="000000"/>
              <w:left w:val="single" w:sz="2" w:space="0" w:color="000000"/>
              <w:bottom w:val="single" w:sz="4" w:space="0" w:color="000000"/>
              <w:right w:val="single" w:sz="2" w:space="0" w:color="000000"/>
            </w:tcBorders>
          </w:tcPr>
          <w:p w14:paraId="419416D9" w14:textId="283B417A" w:rsidR="005124AA" w:rsidRDefault="005124AA" w:rsidP="005124AA">
            <w:pPr>
              <w:pStyle w:val="Normal0"/>
              <w:jc w:val="center"/>
            </w:pPr>
            <w:r>
              <w:t>$</w:t>
            </w:r>
            <w:r w:rsidR="00AE3C41">
              <w:t>15.13</w:t>
            </w:r>
          </w:p>
        </w:tc>
        <w:tc>
          <w:tcPr>
            <w:tcW w:w="1080" w:type="dxa"/>
            <w:tcBorders>
              <w:top w:val="single" w:sz="4" w:space="0" w:color="000000"/>
              <w:left w:val="single" w:sz="2" w:space="0" w:color="000000"/>
              <w:bottom w:val="single" w:sz="4" w:space="0" w:color="000000"/>
              <w:right w:val="single" w:sz="2" w:space="0" w:color="000000"/>
            </w:tcBorders>
          </w:tcPr>
          <w:p w14:paraId="693D5DAE" w14:textId="6D8AB10C" w:rsidR="005124AA" w:rsidRDefault="005124AA" w:rsidP="005124AA">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723FD272" w14:textId="3DE67812" w:rsidR="005124AA" w:rsidRDefault="005124AA" w:rsidP="005124AA">
            <w:pPr>
              <w:pStyle w:val="Normal0"/>
              <w:jc w:val="center"/>
            </w:pPr>
            <w:r>
              <w:t>9/23/25</w:t>
            </w:r>
          </w:p>
        </w:tc>
      </w:tr>
      <w:tr w:rsidR="005124AA" w14:paraId="6A37EB07" w14:textId="77777777" w:rsidTr="008F6272">
        <w:tc>
          <w:tcPr>
            <w:tcW w:w="1170" w:type="dxa"/>
            <w:tcBorders>
              <w:top w:val="single" w:sz="4" w:space="0" w:color="000000"/>
              <w:left w:val="single" w:sz="2" w:space="0" w:color="000000"/>
              <w:bottom w:val="single" w:sz="4" w:space="0" w:color="000000"/>
              <w:right w:val="nil"/>
            </w:tcBorders>
          </w:tcPr>
          <w:p w14:paraId="76ADF3ED" w14:textId="2231C25A" w:rsidR="005124AA" w:rsidRDefault="00FB758C" w:rsidP="005124AA">
            <w:r>
              <w:t>2513156V</w:t>
            </w:r>
          </w:p>
        </w:tc>
        <w:tc>
          <w:tcPr>
            <w:tcW w:w="1350" w:type="dxa"/>
            <w:tcBorders>
              <w:top w:val="single" w:sz="4" w:space="0" w:color="000000"/>
              <w:left w:val="single" w:sz="2" w:space="0" w:color="000000"/>
              <w:bottom w:val="single" w:sz="4" w:space="0" w:color="000000"/>
              <w:right w:val="nil"/>
            </w:tcBorders>
          </w:tcPr>
          <w:p w14:paraId="0A73C3D0" w14:textId="7AD42B6C" w:rsidR="005124AA" w:rsidRDefault="00FB758C" w:rsidP="005124AA">
            <w:pPr>
              <w:pStyle w:val="Normal0"/>
            </w:pPr>
            <w:r>
              <w:t>WDW 04D FR MGC A</w:t>
            </w:r>
          </w:p>
        </w:tc>
        <w:tc>
          <w:tcPr>
            <w:tcW w:w="1440" w:type="dxa"/>
            <w:tcBorders>
              <w:top w:val="single" w:sz="4" w:space="0" w:color="000000"/>
              <w:left w:val="single" w:sz="2" w:space="0" w:color="000000"/>
              <w:bottom w:val="single" w:sz="4" w:space="0" w:color="000000"/>
              <w:right w:val="single" w:sz="2" w:space="0" w:color="000000"/>
            </w:tcBorders>
          </w:tcPr>
          <w:p w14:paraId="162BA7A8" w14:textId="41748CCB" w:rsidR="005124AA" w:rsidRDefault="00FB758C" w:rsidP="005124AA">
            <w:pPr>
              <w:pStyle w:val="Normal0"/>
              <w:jc w:val="center"/>
            </w:pPr>
            <w:r>
              <w:t>WD04FR</w:t>
            </w:r>
            <w:r w:rsidR="00545F7B">
              <w:t>BA</w:t>
            </w:r>
          </w:p>
        </w:tc>
        <w:tc>
          <w:tcPr>
            <w:tcW w:w="1052" w:type="dxa"/>
            <w:tcBorders>
              <w:top w:val="single" w:sz="4" w:space="0" w:color="000000"/>
              <w:left w:val="single" w:sz="2" w:space="0" w:color="000000"/>
              <w:bottom w:val="single" w:sz="4" w:space="0" w:color="000000"/>
              <w:right w:val="nil"/>
            </w:tcBorders>
          </w:tcPr>
          <w:p w14:paraId="23CB8823" w14:textId="6E1DF027" w:rsidR="005124AA" w:rsidRDefault="009E3441" w:rsidP="005124AA">
            <w:pPr>
              <w:pStyle w:val="Normal0"/>
              <w:jc w:val="center"/>
            </w:pPr>
            <w:r>
              <w:t>$217.50</w:t>
            </w:r>
          </w:p>
        </w:tc>
        <w:tc>
          <w:tcPr>
            <w:tcW w:w="990" w:type="dxa"/>
            <w:tcBorders>
              <w:top w:val="single" w:sz="4" w:space="0" w:color="000000"/>
              <w:left w:val="single" w:sz="2" w:space="0" w:color="000000"/>
              <w:bottom w:val="single" w:sz="4" w:space="0" w:color="000000"/>
              <w:right w:val="nil"/>
            </w:tcBorders>
          </w:tcPr>
          <w:p w14:paraId="523271B8" w14:textId="39ADF0D8" w:rsidR="005124AA" w:rsidRDefault="009E3441" w:rsidP="005124AA">
            <w:pPr>
              <w:pStyle w:val="Normal0"/>
              <w:jc w:val="center"/>
            </w:pPr>
            <w:r>
              <w:t>$239.25</w:t>
            </w:r>
          </w:p>
        </w:tc>
        <w:tc>
          <w:tcPr>
            <w:tcW w:w="900" w:type="dxa"/>
            <w:tcBorders>
              <w:top w:val="single" w:sz="4" w:space="0" w:color="000000"/>
              <w:left w:val="single" w:sz="2" w:space="0" w:color="000000"/>
              <w:bottom w:val="single" w:sz="4" w:space="0" w:color="000000"/>
              <w:right w:val="single" w:sz="2" w:space="0" w:color="000000"/>
            </w:tcBorders>
          </w:tcPr>
          <w:p w14:paraId="744172DD" w14:textId="32A38FB6" w:rsidR="005124AA" w:rsidRDefault="009E3441" w:rsidP="005124AA">
            <w:pPr>
              <w:pStyle w:val="Normal0"/>
              <w:jc w:val="center"/>
            </w:pPr>
            <w:r>
              <w:t>$255.60</w:t>
            </w:r>
          </w:p>
        </w:tc>
        <w:tc>
          <w:tcPr>
            <w:tcW w:w="900" w:type="dxa"/>
            <w:tcBorders>
              <w:top w:val="single" w:sz="4" w:space="0" w:color="000000"/>
              <w:left w:val="single" w:sz="2" w:space="0" w:color="000000"/>
              <w:bottom w:val="single" w:sz="4" w:space="0" w:color="000000"/>
              <w:right w:val="single" w:sz="2" w:space="0" w:color="000000"/>
            </w:tcBorders>
          </w:tcPr>
          <w:p w14:paraId="0DE06C05" w14:textId="16A25927" w:rsidR="005124AA" w:rsidRDefault="00AD284B" w:rsidP="005124AA">
            <w:pPr>
              <w:pStyle w:val="Normal0"/>
              <w:jc w:val="center"/>
            </w:pPr>
            <w:r>
              <w:t>$16.35</w:t>
            </w:r>
          </w:p>
        </w:tc>
        <w:tc>
          <w:tcPr>
            <w:tcW w:w="1080" w:type="dxa"/>
            <w:tcBorders>
              <w:top w:val="single" w:sz="4" w:space="0" w:color="000000"/>
              <w:left w:val="single" w:sz="2" w:space="0" w:color="000000"/>
              <w:bottom w:val="single" w:sz="4" w:space="0" w:color="000000"/>
              <w:right w:val="single" w:sz="2" w:space="0" w:color="000000"/>
            </w:tcBorders>
          </w:tcPr>
          <w:p w14:paraId="759CA64C" w14:textId="7CB716DC" w:rsidR="005124AA" w:rsidRDefault="005124AA" w:rsidP="005124AA">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15A4B171" w14:textId="079700B8" w:rsidR="005124AA" w:rsidRDefault="005124AA" w:rsidP="005124AA">
            <w:pPr>
              <w:pStyle w:val="Normal0"/>
              <w:jc w:val="center"/>
            </w:pPr>
            <w:r>
              <w:t>9/23/25</w:t>
            </w:r>
          </w:p>
        </w:tc>
      </w:tr>
      <w:tr w:rsidR="005124AA" w14:paraId="616932C9" w14:textId="77777777" w:rsidTr="008F6272">
        <w:tc>
          <w:tcPr>
            <w:tcW w:w="1170" w:type="dxa"/>
            <w:tcBorders>
              <w:top w:val="single" w:sz="4" w:space="0" w:color="000000"/>
              <w:left w:val="single" w:sz="2" w:space="0" w:color="000000"/>
              <w:bottom w:val="single" w:sz="4" w:space="0" w:color="000000"/>
              <w:right w:val="nil"/>
            </w:tcBorders>
          </w:tcPr>
          <w:p w14:paraId="5A207EC3" w14:textId="66A96460" w:rsidR="005124AA" w:rsidRDefault="00AD284B" w:rsidP="005124AA">
            <w:r>
              <w:t>2513158V</w:t>
            </w:r>
          </w:p>
        </w:tc>
        <w:tc>
          <w:tcPr>
            <w:tcW w:w="1350" w:type="dxa"/>
            <w:tcBorders>
              <w:top w:val="single" w:sz="4" w:space="0" w:color="000000"/>
              <w:left w:val="single" w:sz="2" w:space="0" w:color="000000"/>
              <w:bottom w:val="single" w:sz="4" w:space="0" w:color="000000"/>
              <w:right w:val="nil"/>
            </w:tcBorders>
          </w:tcPr>
          <w:p w14:paraId="2BABDDA0" w14:textId="57F30F61" w:rsidR="005124AA" w:rsidRDefault="00AD284B" w:rsidP="005124AA">
            <w:pPr>
              <w:pStyle w:val="Normal0"/>
            </w:pPr>
            <w:r>
              <w:t>WDW 04D FR MGC C</w:t>
            </w:r>
          </w:p>
        </w:tc>
        <w:tc>
          <w:tcPr>
            <w:tcW w:w="1440" w:type="dxa"/>
            <w:tcBorders>
              <w:top w:val="single" w:sz="4" w:space="0" w:color="000000"/>
              <w:left w:val="single" w:sz="2" w:space="0" w:color="000000"/>
              <w:bottom w:val="single" w:sz="4" w:space="0" w:color="000000"/>
              <w:right w:val="single" w:sz="2" w:space="0" w:color="000000"/>
            </w:tcBorders>
          </w:tcPr>
          <w:p w14:paraId="7B621458" w14:textId="57C764F3" w:rsidR="005124AA" w:rsidRDefault="00AD284B" w:rsidP="005124AA">
            <w:pPr>
              <w:pStyle w:val="Normal0"/>
              <w:jc w:val="center"/>
            </w:pPr>
            <w:r>
              <w:t>WD04FR</w:t>
            </w:r>
            <w:r w:rsidR="00545F7B">
              <w:t>BB</w:t>
            </w:r>
          </w:p>
        </w:tc>
        <w:tc>
          <w:tcPr>
            <w:tcW w:w="1052" w:type="dxa"/>
            <w:tcBorders>
              <w:top w:val="single" w:sz="4" w:space="0" w:color="000000"/>
              <w:left w:val="single" w:sz="2" w:space="0" w:color="000000"/>
              <w:bottom w:val="single" w:sz="4" w:space="0" w:color="000000"/>
              <w:right w:val="nil"/>
            </w:tcBorders>
          </w:tcPr>
          <w:p w14:paraId="7CB37045" w14:textId="75138E87" w:rsidR="005124AA" w:rsidRDefault="00AD284B" w:rsidP="005124AA">
            <w:pPr>
              <w:pStyle w:val="Normal0"/>
              <w:jc w:val="center"/>
            </w:pPr>
            <w:r>
              <w:t>$217.50</w:t>
            </w:r>
          </w:p>
        </w:tc>
        <w:tc>
          <w:tcPr>
            <w:tcW w:w="990" w:type="dxa"/>
            <w:tcBorders>
              <w:top w:val="single" w:sz="4" w:space="0" w:color="000000"/>
              <w:left w:val="single" w:sz="2" w:space="0" w:color="000000"/>
              <w:bottom w:val="single" w:sz="4" w:space="0" w:color="000000"/>
              <w:right w:val="nil"/>
            </w:tcBorders>
          </w:tcPr>
          <w:p w14:paraId="0AE71476" w14:textId="7A235ED4" w:rsidR="005124AA" w:rsidRDefault="00AD284B" w:rsidP="005124AA">
            <w:pPr>
              <w:pStyle w:val="Normal0"/>
              <w:jc w:val="center"/>
            </w:pPr>
            <w:r>
              <w:t>$239.25</w:t>
            </w:r>
          </w:p>
        </w:tc>
        <w:tc>
          <w:tcPr>
            <w:tcW w:w="900" w:type="dxa"/>
            <w:tcBorders>
              <w:top w:val="single" w:sz="4" w:space="0" w:color="000000"/>
              <w:left w:val="single" w:sz="2" w:space="0" w:color="000000"/>
              <w:bottom w:val="single" w:sz="4" w:space="0" w:color="000000"/>
              <w:right w:val="single" w:sz="2" w:space="0" w:color="000000"/>
            </w:tcBorders>
          </w:tcPr>
          <w:p w14:paraId="5E089D0D" w14:textId="60A59F32" w:rsidR="005124AA" w:rsidRDefault="00AD284B" w:rsidP="005124AA">
            <w:pPr>
              <w:pStyle w:val="Normal0"/>
              <w:jc w:val="center"/>
            </w:pPr>
            <w:r>
              <w:t>255.60</w:t>
            </w:r>
          </w:p>
        </w:tc>
        <w:tc>
          <w:tcPr>
            <w:tcW w:w="900" w:type="dxa"/>
            <w:tcBorders>
              <w:top w:val="single" w:sz="4" w:space="0" w:color="000000"/>
              <w:left w:val="single" w:sz="2" w:space="0" w:color="000000"/>
              <w:bottom w:val="single" w:sz="4" w:space="0" w:color="000000"/>
              <w:right w:val="single" w:sz="2" w:space="0" w:color="000000"/>
            </w:tcBorders>
          </w:tcPr>
          <w:p w14:paraId="0B7DDFAE" w14:textId="15BC5AB3" w:rsidR="005124AA" w:rsidRDefault="00AD284B" w:rsidP="005124AA">
            <w:pPr>
              <w:pStyle w:val="Normal0"/>
              <w:jc w:val="center"/>
            </w:pPr>
            <w:r>
              <w:t>$16.35</w:t>
            </w:r>
          </w:p>
        </w:tc>
        <w:tc>
          <w:tcPr>
            <w:tcW w:w="1080" w:type="dxa"/>
            <w:tcBorders>
              <w:top w:val="single" w:sz="4" w:space="0" w:color="000000"/>
              <w:left w:val="single" w:sz="2" w:space="0" w:color="000000"/>
              <w:bottom w:val="single" w:sz="4" w:space="0" w:color="000000"/>
              <w:right w:val="single" w:sz="2" w:space="0" w:color="000000"/>
            </w:tcBorders>
          </w:tcPr>
          <w:p w14:paraId="76FAD586" w14:textId="15101E43" w:rsidR="005124AA" w:rsidRDefault="005124AA" w:rsidP="005124AA">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0FDE622E" w14:textId="1F792534" w:rsidR="005124AA" w:rsidRDefault="005124AA" w:rsidP="005124AA">
            <w:pPr>
              <w:pStyle w:val="Normal0"/>
              <w:jc w:val="center"/>
            </w:pPr>
            <w:r>
              <w:t>9/23/25</w:t>
            </w:r>
          </w:p>
        </w:tc>
      </w:tr>
    </w:tbl>
    <w:p w14:paraId="6A33DAB7" w14:textId="77777777" w:rsidR="00434A8A" w:rsidRDefault="00434A8A" w:rsidP="001D34C8">
      <w:pPr>
        <w:rPr>
          <w:color w:val="000000"/>
          <w:sz w:val="27"/>
          <w:szCs w:val="27"/>
        </w:rPr>
      </w:pPr>
    </w:p>
    <w:p w14:paraId="3E8CA03D"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t>Florida Resident Summer Magic Ticket - Exchange Certificate</w:t>
      </w:r>
    </w:p>
    <w:p w14:paraId="33EC20D9"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t>Ordering Period: May 6, 2025-September 23, 2025</w:t>
      </w:r>
    </w:p>
    <w:p w14:paraId="04B4F2C3"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t>Valid for Arrivals: May 18, 2025-September 24, 2025</w:t>
      </w:r>
    </w:p>
    <w:p w14:paraId="2CD1D2B8"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 xml:space="preserve">The Florida Resident Summer Magic Ticket - Exchange Certificate is for sale </w:t>
      </w:r>
      <w:proofErr w:type="gramStart"/>
      <w:r w:rsidRPr="00E2266E">
        <w:rPr>
          <w:rFonts w:eastAsia="Times New Roman"/>
          <w:color w:val="000000"/>
          <w:sz w:val="27"/>
          <w:szCs w:val="27"/>
          <w:lang w:eastAsia="en-US"/>
        </w:rPr>
        <w:t>only to</w:t>
      </w:r>
      <w:proofErr w:type="gramEnd"/>
      <w:r w:rsidRPr="00E2266E">
        <w:rPr>
          <w:rFonts w:eastAsia="Times New Roman"/>
          <w:color w:val="000000"/>
          <w:sz w:val="27"/>
          <w:szCs w:val="27"/>
          <w:lang w:eastAsia="en-US"/>
        </w:rPr>
        <w:t xml:space="preserve">, and may be used only </w:t>
      </w:r>
      <w:proofErr w:type="gramStart"/>
      <w:r w:rsidRPr="00E2266E">
        <w:rPr>
          <w:rFonts w:eastAsia="Times New Roman"/>
          <w:color w:val="000000"/>
          <w:sz w:val="27"/>
          <w:szCs w:val="27"/>
          <w:lang w:eastAsia="en-US"/>
        </w:rPr>
        <w:t>by,</w:t>
      </w:r>
      <w:proofErr w:type="gramEnd"/>
      <w:r w:rsidRPr="00E2266E">
        <w:rPr>
          <w:rFonts w:eastAsia="Times New Roman"/>
          <w:color w:val="000000"/>
          <w:sz w:val="27"/>
          <w:szCs w:val="27"/>
          <w:lang w:eastAsia="en-US"/>
        </w:rPr>
        <w:t xml:space="preserve"> Florida residents. The Florida Resident Summer Magic Ticket - Exchange Certificate may be exchanged by Florida residents for a Florida Resident Summer Magic Ticket. To receive a Florida Resident Summer Magic Ticket, guests must present the applicable Exchange Certificate, together with proof of a Florida residential address at any ticket sales location at the Magic Kingdom® Park, EPCOT®, Disney's Animal Kingdom® Theme Park or Disney's Hollywood Studios®.</w:t>
      </w:r>
    </w:p>
    <w:p w14:paraId="088DB94F"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The Florida Resident Summer Magic Ticket entitles the holder thereof to admission to one of the following theme parks per day for each day of the ticket:</w:t>
      </w:r>
      <w:r w:rsidRPr="00E2266E">
        <w:rPr>
          <w:rFonts w:eastAsia="Times New Roman"/>
          <w:color w:val="000000"/>
          <w:sz w:val="27"/>
          <w:szCs w:val="27"/>
          <w:lang w:eastAsia="en-US"/>
        </w:rPr>
        <w:br/>
        <w:t>Magic Kingdom® Park</w:t>
      </w:r>
      <w:r w:rsidRPr="00E2266E">
        <w:rPr>
          <w:rFonts w:eastAsia="Times New Roman"/>
          <w:color w:val="000000"/>
          <w:sz w:val="27"/>
          <w:szCs w:val="27"/>
          <w:lang w:eastAsia="en-US"/>
        </w:rPr>
        <w:br/>
      </w:r>
      <w:r w:rsidRPr="00E2266E">
        <w:rPr>
          <w:rFonts w:eastAsia="Times New Roman"/>
          <w:color w:val="000000"/>
          <w:sz w:val="27"/>
          <w:szCs w:val="27"/>
          <w:lang w:eastAsia="en-US"/>
        </w:rPr>
        <w:lastRenderedPageBreak/>
        <w:t>EPCOT®</w:t>
      </w:r>
      <w:r w:rsidRPr="00E2266E">
        <w:rPr>
          <w:rFonts w:eastAsia="Times New Roman"/>
          <w:color w:val="000000"/>
          <w:sz w:val="27"/>
          <w:szCs w:val="27"/>
          <w:lang w:eastAsia="en-US"/>
        </w:rPr>
        <w:br/>
        <w:t>Disney’s Hollywood Studios®</w:t>
      </w:r>
      <w:r w:rsidRPr="00E2266E">
        <w:rPr>
          <w:rFonts w:eastAsia="Times New Roman"/>
          <w:color w:val="000000"/>
          <w:sz w:val="27"/>
          <w:szCs w:val="27"/>
          <w:lang w:eastAsia="en-US"/>
        </w:rPr>
        <w:br/>
        <w:t>Disney’s Animal Kingdom® Theme Park</w:t>
      </w:r>
    </w:p>
    <w:p w14:paraId="400AC4B8"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r>
      <w:proofErr w:type="gramStart"/>
      <w:r w:rsidRPr="00E2266E">
        <w:rPr>
          <w:rFonts w:eastAsia="Times New Roman"/>
          <w:color w:val="000000"/>
          <w:sz w:val="27"/>
          <w:szCs w:val="27"/>
          <w:lang w:eastAsia="en-US"/>
        </w:rPr>
        <w:t>Ticket</w:t>
      </w:r>
      <w:proofErr w:type="gramEnd"/>
      <w:r w:rsidRPr="00E2266E">
        <w:rPr>
          <w:rFonts w:eastAsia="Times New Roman"/>
          <w:color w:val="000000"/>
          <w:sz w:val="27"/>
          <w:szCs w:val="27"/>
          <w:lang w:eastAsia="en-US"/>
        </w:rPr>
        <w:t xml:space="preserve"> can be purchased for 2, 3 or 4 days.</w:t>
      </w:r>
    </w:p>
    <w:p w14:paraId="7829A972"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 xml:space="preserve">The guest is required to make park reservations with this Ticket. Before purchasing this ticket, the guest should check that reservations are available for this ticket for the date and park they would like to visit. The </w:t>
      </w:r>
      <w:proofErr w:type="gramStart"/>
      <w:r w:rsidRPr="00E2266E">
        <w:rPr>
          <w:rFonts w:eastAsia="Times New Roman"/>
          <w:color w:val="000000"/>
          <w:sz w:val="27"/>
          <w:szCs w:val="27"/>
          <w:lang w:eastAsia="en-US"/>
        </w:rPr>
        <w:t>guest</w:t>
      </w:r>
      <w:proofErr w:type="gramEnd"/>
      <w:r w:rsidRPr="00E2266E">
        <w:rPr>
          <w:rFonts w:eastAsia="Times New Roman"/>
          <w:color w:val="000000"/>
          <w:sz w:val="27"/>
          <w:szCs w:val="27"/>
          <w:lang w:eastAsia="en-US"/>
        </w:rPr>
        <w:t xml:space="preserve"> should make their reservations immediately after purchasing this ticket because reservations are limited, and guests may not be able to get a reservation for their desired date or park.</w:t>
      </w:r>
    </w:p>
    <w:p w14:paraId="71567C1D"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E2266E">
        <w:rPr>
          <w:rFonts w:eastAsia="Times New Roman"/>
          <w:color w:val="000000"/>
          <w:sz w:val="27"/>
          <w:szCs w:val="27"/>
          <w:lang w:eastAsia="en-US"/>
        </w:rPr>
        <w:t>particular date</w:t>
      </w:r>
      <w:proofErr w:type="gramEnd"/>
      <w:r w:rsidRPr="00E2266E">
        <w:rPr>
          <w:rFonts w:eastAsia="Times New Roman"/>
          <w:color w:val="000000"/>
          <w:sz w:val="27"/>
          <w:szCs w:val="27"/>
          <w:lang w:eastAsia="en-US"/>
        </w:rPr>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1DE44E90"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Visiting more than one theme park on the same day requires the Park Hopper® Option or Park Hopper® Plus Option (which are not included with this Ticket).</w:t>
      </w:r>
    </w:p>
    <w:p w14:paraId="5AA69EB0"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r>
      <w:r w:rsidRPr="00E2266E">
        <w:rPr>
          <w:rFonts w:eastAsia="Times New Roman"/>
          <w:b/>
          <w:bCs/>
          <w:color w:val="000000"/>
          <w:sz w:val="27"/>
          <w:szCs w:val="27"/>
          <w:lang w:eastAsia="en-US"/>
        </w:rPr>
        <w:t xml:space="preserve">Tickets are valid for use between May 18, </w:t>
      </w:r>
      <w:proofErr w:type="gramStart"/>
      <w:r w:rsidRPr="00E2266E">
        <w:rPr>
          <w:rFonts w:eastAsia="Times New Roman"/>
          <w:b/>
          <w:bCs/>
          <w:color w:val="000000"/>
          <w:sz w:val="27"/>
          <w:szCs w:val="27"/>
          <w:lang w:eastAsia="en-US"/>
        </w:rPr>
        <w:t>2025</w:t>
      </w:r>
      <w:proofErr w:type="gramEnd"/>
      <w:r w:rsidRPr="00E2266E">
        <w:rPr>
          <w:rFonts w:eastAsia="Times New Roman"/>
          <w:b/>
          <w:bCs/>
          <w:color w:val="000000"/>
          <w:sz w:val="27"/>
          <w:szCs w:val="27"/>
          <w:lang w:eastAsia="en-US"/>
        </w:rPr>
        <w:t xml:space="preserve"> through September 27, </w:t>
      </w:r>
      <w:proofErr w:type="gramStart"/>
      <w:r w:rsidRPr="00E2266E">
        <w:rPr>
          <w:rFonts w:eastAsia="Times New Roman"/>
          <w:b/>
          <w:bCs/>
          <w:color w:val="000000"/>
          <w:sz w:val="27"/>
          <w:szCs w:val="27"/>
          <w:lang w:eastAsia="en-US"/>
        </w:rPr>
        <w:t>2025</w:t>
      </w:r>
      <w:proofErr w:type="gramEnd"/>
      <w:r w:rsidRPr="00E2266E">
        <w:rPr>
          <w:rFonts w:eastAsia="Times New Roman"/>
          <w:b/>
          <w:bCs/>
          <w:color w:val="000000"/>
          <w:sz w:val="27"/>
          <w:szCs w:val="27"/>
          <w:lang w:eastAsia="en-US"/>
        </w:rPr>
        <w:t xml:space="preserve"> with an advance park reservation. The Florida Resident Summer Magic Tickets expire and may not be used after September 27, 2025.</w:t>
      </w:r>
    </w:p>
    <w:p w14:paraId="45229E81"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Parking is not included.</w:t>
      </w:r>
    </w:p>
    <w:p w14:paraId="5C278929" w14:textId="77777777" w:rsidR="00E2266E" w:rsidRPr="00E2266E" w:rsidRDefault="00E2266E" w:rsidP="00E2266E">
      <w:pPr>
        <w:rPr>
          <w:rFonts w:eastAsia="Times New Roman"/>
          <w:color w:val="000000"/>
          <w:sz w:val="27"/>
          <w:szCs w:val="27"/>
          <w:lang w:eastAsia="en-US"/>
        </w:rPr>
      </w:pPr>
      <w:r w:rsidRPr="00E2266E">
        <w:rPr>
          <w:rFonts w:eastAsia="Times New Roman"/>
          <w:color w:val="000000"/>
          <w:sz w:val="27"/>
          <w:szCs w:val="27"/>
          <w:lang w:eastAsia="en-US"/>
        </w:rPr>
        <w:br/>
        <w:t xml:space="preserve">Tickets and options exclude activities/events separately priced or not open to the </w:t>
      </w:r>
      <w:proofErr w:type="gramStart"/>
      <w:r w:rsidRPr="00E2266E">
        <w:rPr>
          <w:rFonts w:eastAsia="Times New Roman"/>
          <w:color w:val="000000"/>
          <w:sz w:val="27"/>
          <w:szCs w:val="27"/>
          <w:lang w:eastAsia="en-US"/>
        </w:rPr>
        <w:t>general public</w:t>
      </w:r>
      <w:proofErr w:type="gramEnd"/>
      <w:r w:rsidRPr="00E2266E">
        <w:rPr>
          <w:rFonts w:eastAsia="Times New Roman"/>
          <w:color w:val="000000"/>
          <w:sz w:val="27"/>
          <w:szCs w:val="27"/>
          <w:lang w:eastAsia="en-US"/>
        </w:rPr>
        <w:t xml:space="preserve">. Parks, attractions and other offerings </w:t>
      </w:r>
      <w:proofErr w:type="gramStart"/>
      <w:r w:rsidRPr="00E2266E">
        <w:rPr>
          <w:rFonts w:eastAsia="Times New Roman"/>
          <w:color w:val="000000"/>
          <w:sz w:val="27"/>
          <w:szCs w:val="27"/>
          <w:lang w:eastAsia="en-US"/>
        </w:rPr>
        <w:t>subject</w:t>
      </w:r>
      <w:proofErr w:type="gramEnd"/>
      <w:r w:rsidRPr="00E2266E">
        <w:rPr>
          <w:rFonts w:eastAsia="Times New Roman"/>
          <w:color w:val="000000"/>
          <w:sz w:val="27"/>
          <w:szCs w:val="27"/>
          <w:lang w:eastAsia="en-US"/>
        </w:rPr>
        <w:t xml:space="preserve"> to availability, closures and change or cancellation without notice or liability.</w:t>
      </w:r>
    </w:p>
    <w:p w14:paraId="36ACF872" w14:textId="77777777" w:rsidR="00434A8A" w:rsidRDefault="00434A8A" w:rsidP="001D34C8">
      <w:pPr>
        <w:rPr>
          <w:color w:val="000000"/>
          <w:sz w:val="27"/>
          <w:szCs w:val="27"/>
        </w:rPr>
      </w:pPr>
    </w:p>
    <w:p w14:paraId="24C3F9C5" w14:textId="77777777" w:rsidR="00DF28B2" w:rsidRDefault="00DF28B2" w:rsidP="001D34C8">
      <w:pPr>
        <w:rPr>
          <w:color w:val="000000"/>
          <w:sz w:val="27"/>
          <w:szCs w:val="27"/>
        </w:rPr>
      </w:pPr>
    </w:p>
    <w:p w14:paraId="0D51B191" w14:textId="77777777" w:rsidR="00DF28B2" w:rsidRDefault="00DF28B2" w:rsidP="001D34C8">
      <w:pPr>
        <w:rPr>
          <w:color w:val="000000"/>
          <w:sz w:val="27"/>
          <w:szCs w:val="27"/>
        </w:rPr>
      </w:pPr>
    </w:p>
    <w:p w14:paraId="1215C798" w14:textId="77777777" w:rsidR="00DF28B2" w:rsidRDefault="00DF28B2" w:rsidP="001D34C8">
      <w:pPr>
        <w:rPr>
          <w:color w:val="000000"/>
          <w:sz w:val="27"/>
          <w:szCs w:val="27"/>
        </w:rPr>
      </w:pPr>
    </w:p>
    <w:p w14:paraId="6896C35F"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742C3B" w14:paraId="7CBA8CAC" w14:textId="77777777" w:rsidTr="008A0343">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D1F357" w14:textId="77777777" w:rsidR="00742C3B" w:rsidRDefault="00742C3B" w:rsidP="0088349E">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3715D05" w14:textId="77777777" w:rsidR="00742C3B" w:rsidRDefault="00742C3B" w:rsidP="0088349E">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0F0A71F2" w14:textId="77777777" w:rsidR="00742C3B" w:rsidRDefault="00742C3B" w:rsidP="0088349E">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1EC1FE53" w14:textId="77777777" w:rsidR="00742C3B" w:rsidRDefault="00742C3B"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3466C7A" w14:textId="77777777" w:rsidR="00742C3B" w:rsidRDefault="00742C3B" w:rsidP="0088349E">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FBC5240" w14:textId="77777777" w:rsidR="00742C3B" w:rsidRDefault="00742C3B"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6AC1121" w14:textId="77777777" w:rsidR="00742C3B" w:rsidRDefault="00742C3B" w:rsidP="0088349E">
            <w:pPr>
              <w:pStyle w:val="Normal0"/>
              <w:jc w:val="center"/>
              <w:rPr>
                <w:b/>
              </w:rPr>
            </w:pPr>
          </w:p>
          <w:p w14:paraId="5219FB73" w14:textId="77777777" w:rsidR="00742C3B" w:rsidRDefault="00742C3B" w:rsidP="0088349E">
            <w:pPr>
              <w:pStyle w:val="Normal0"/>
              <w:jc w:val="center"/>
              <w:rPr>
                <w:b/>
              </w:rPr>
            </w:pPr>
          </w:p>
          <w:p w14:paraId="49D04A29" w14:textId="77777777" w:rsidR="00742C3B" w:rsidRDefault="00742C3B" w:rsidP="0088349E">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6B9E980" w14:textId="77777777" w:rsidR="00742C3B" w:rsidRDefault="00742C3B" w:rsidP="0088349E">
            <w:pPr>
              <w:pStyle w:val="Normal0"/>
              <w:jc w:val="center"/>
              <w:rPr>
                <w:b/>
              </w:rPr>
            </w:pPr>
          </w:p>
          <w:p w14:paraId="353FAED7" w14:textId="77777777" w:rsidR="00742C3B" w:rsidRDefault="00742C3B" w:rsidP="0088349E">
            <w:pPr>
              <w:pStyle w:val="Normal0"/>
              <w:jc w:val="center"/>
              <w:rPr>
                <w:b/>
              </w:rPr>
            </w:pPr>
          </w:p>
          <w:p w14:paraId="672331B0" w14:textId="77777777" w:rsidR="00742C3B" w:rsidRDefault="00742C3B" w:rsidP="0088349E">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C3626FF" w14:textId="77777777" w:rsidR="00742C3B" w:rsidRDefault="00742C3B" w:rsidP="0088349E">
            <w:pPr>
              <w:pStyle w:val="Normal0"/>
              <w:jc w:val="center"/>
              <w:rPr>
                <w:b/>
              </w:rPr>
            </w:pPr>
          </w:p>
          <w:p w14:paraId="5482DA5B" w14:textId="77777777" w:rsidR="00742C3B" w:rsidRDefault="00742C3B" w:rsidP="0088349E">
            <w:pPr>
              <w:pStyle w:val="Normal0"/>
              <w:jc w:val="center"/>
              <w:rPr>
                <w:b/>
              </w:rPr>
            </w:pPr>
          </w:p>
          <w:p w14:paraId="3AFFA71B" w14:textId="77777777" w:rsidR="00742C3B" w:rsidRDefault="00742C3B" w:rsidP="0088349E">
            <w:pPr>
              <w:pStyle w:val="Normal0"/>
              <w:jc w:val="center"/>
              <w:rPr>
                <w:b/>
              </w:rPr>
            </w:pPr>
            <w:r>
              <w:rPr>
                <w:b/>
              </w:rPr>
              <w:t>End Date</w:t>
            </w:r>
          </w:p>
        </w:tc>
      </w:tr>
      <w:tr w:rsidR="00742C3B" w14:paraId="578C6400" w14:textId="77777777" w:rsidTr="008A0343">
        <w:tc>
          <w:tcPr>
            <w:tcW w:w="1170" w:type="dxa"/>
            <w:tcBorders>
              <w:top w:val="single" w:sz="4" w:space="0" w:color="000000"/>
              <w:left w:val="single" w:sz="2" w:space="0" w:color="000000"/>
              <w:bottom w:val="single" w:sz="2" w:space="0" w:color="000000"/>
              <w:right w:val="nil"/>
            </w:tcBorders>
            <w:hideMark/>
          </w:tcPr>
          <w:p w14:paraId="1BB3A8D5" w14:textId="473C015C" w:rsidR="00742C3B" w:rsidRDefault="00A72EFB" w:rsidP="0088349E">
            <w:r>
              <w:t>2513134</w:t>
            </w:r>
            <w:r w:rsidR="008A0343">
              <w:t>V</w:t>
            </w:r>
          </w:p>
          <w:p w14:paraId="5660C114" w14:textId="77777777" w:rsidR="00742C3B" w:rsidRDefault="00742C3B" w:rsidP="0088349E"/>
        </w:tc>
        <w:tc>
          <w:tcPr>
            <w:tcW w:w="1350" w:type="dxa"/>
            <w:tcBorders>
              <w:top w:val="single" w:sz="4" w:space="0" w:color="000000"/>
              <w:left w:val="single" w:sz="2" w:space="0" w:color="000000"/>
              <w:bottom w:val="single" w:sz="2" w:space="0" w:color="000000"/>
              <w:right w:val="nil"/>
            </w:tcBorders>
            <w:hideMark/>
          </w:tcPr>
          <w:p w14:paraId="58DC03F7" w14:textId="5DECCFE6" w:rsidR="00742C3B" w:rsidRDefault="008A0343" w:rsidP="0088349E">
            <w:pPr>
              <w:pStyle w:val="Normal0"/>
            </w:pPr>
            <w:r>
              <w:t>WDW 02D FR MGC H A</w:t>
            </w:r>
          </w:p>
        </w:tc>
        <w:tc>
          <w:tcPr>
            <w:tcW w:w="1440" w:type="dxa"/>
            <w:tcBorders>
              <w:top w:val="single" w:sz="4" w:space="0" w:color="000000"/>
              <w:left w:val="single" w:sz="2" w:space="0" w:color="000000"/>
              <w:bottom w:val="single" w:sz="2" w:space="0" w:color="000000"/>
              <w:right w:val="single" w:sz="2" w:space="0" w:color="000000"/>
            </w:tcBorders>
            <w:hideMark/>
          </w:tcPr>
          <w:p w14:paraId="0B91038F" w14:textId="618694C6" w:rsidR="00742C3B" w:rsidRDefault="008A0343" w:rsidP="0088349E">
            <w:pPr>
              <w:pStyle w:val="Normal0"/>
              <w:jc w:val="center"/>
            </w:pPr>
            <w:r>
              <w:t>WD02FR</w:t>
            </w:r>
            <w:r w:rsidR="00334504">
              <w:t>HA</w:t>
            </w:r>
          </w:p>
        </w:tc>
        <w:tc>
          <w:tcPr>
            <w:tcW w:w="1052" w:type="dxa"/>
            <w:tcBorders>
              <w:top w:val="single" w:sz="4" w:space="0" w:color="000000"/>
              <w:left w:val="single" w:sz="2" w:space="0" w:color="000000"/>
              <w:bottom w:val="single" w:sz="2" w:space="0" w:color="000000"/>
              <w:right w:val="nil"/>
            </w:tcBorders>
            <w:hideMark/>
          </w:tcPr>
          <w:p w14:paraId="55423CD8" w14:textId="496E5E8C" w:rsidR="00742C3B" w:rsidRDefault="00742C3B" w:rsidP="00742C3B">
            <w:pPr>
              <w:pStyle w:val="Normal0"/>
              <w:jc w:val="center"/>
            </w:pPr>
            <w:r>
              <w:t>$</w:t>
            </w:r>
            <w:r w:rsidR="009E0CF7">
              <w:t>226.50</w:t>
            </w:r>
          </w:p>
        </w:tc>
        <w:tc>
          <w:tcPr>
            <w:tcW w:w="990" w:type="dxa"/>
            <w:tcBorders>
              <w:top w:val="single" w:sz="4" w:space="0" w:color="000000"/>
              <w:left w:val="single" w:sz="2" w:space="0" w:color="000000"/>
              <w:bottom w:val="single" w:sz="2" w:space="0" w:color="000000"/>
              <w:right w:val="nil"/>
            </w:tcBorders>
            <w:hideMark/>
          </w:tcPr>
          <w:p w14:paraId="692517A3" w14:textId="03ED66B6" w:rsidR="00742C3B" w:rsidRDefault="00742C3B" w:rsidP="00742C3B">
            <w:pPr>
              <w:pStyle w:val="Normal0"/>
              <w:jc w:val="center"/>
            </w:pPr>
            <w:r>
              <w:t>$</w:t>
            </w:r>
            <w:r w:rsidR="009E0CF7">
              <w:t>249.25</w:t>
            </w:r>
          </w:p>
        </w:tc>
        <w:tc>
          <w:tcPr>
            <w:tcW w:w="900" w:type="dxa"/>
            <w:tcBorders>
              <w:top w:val="single" w:sz="4" w:space="0" w:color="000000"/>
              <w:left w:val="single" w:sz="2" w:space="0" w:color="000000"/>
              <w:bottom w:val="single" w:sz="2" w:space="0" w:color="000000"/>
              <w:right w:val="single" w:sz="2" w:space="0" w:color="000000"/>
            </w:tcBorders>
            <w:hideMark/>
          </w:tcPr>
          <w:p w14:paraId="4F08BB01" w14:textId="0C552A3A" w:rsidR="00742C3B" w:rsidRDefault="00742C3B" w:rsidP="00742C3B">
            <w:pPr>
              <w:pStyle w:val="Normal0"/>
              <w:jc w:val="center"/>
            </w:pPr>
            <w:r>
              <w:t>$</w:t>
            </w:r>
            <w:r w:rsidR="009E0CF7">
              <w:t>266.25</w:t>
            </w:r>
          </w:p>
        </w:tc>
        <w:tc>
          <w:tcPr>
            <w:tcW w:w="900" w:type="dxa"/>
            <w:tcBorders>
              <w:top w:val="single" w:sz="4" w:space="0" w:color="000000"/>
              <w:left w:val="single" w:sz="2" w:space="0" w:color="000000"/>
              <w:bottom w:val="single" w:sz="2" w:space="0" w:color="000000"/>
              <w:right w:val="single" w:sz="2" w:space="0" w:color="000000"/>
            </w:tcBorders>
          </w:tcPr>
          <w:p w14:paraId="1CFAF9B2" w14:textId="369C10F9" w:rsidR="00742C3B" w:rsidRDefault="00742C3B" w:rsidP="0019662A">
            <w:pPr>
              <w:pStyle w:val="Normal0"/>
              <w:jc w:val="center"/>
            </w:pPr>
            <w:r>
              <w:t>$</w:t>
            </w:r>
            <w:r w:rsidR="00D2053D">
              <w:t>17.00</w:t>
            </w:r>
          </w:p>
        </w:tc>
        <w:tc>
          <w:tcPr>
            <w:tcW w:w="1080" w:type="dxa"/>
            <w:tcBorders>
              <w:top w:val="single" w:sz="4" w:space="0" w:color="000000"/>
              <w:left w:val="single" w:sz="2" w:space="0" w:color="000000"/>
              <w:bottom w:val="single" w:sz="2" w:space="0" w:color="000000"/>
              <w:right w:val="single" w:sz="2" w:space="0" w:color="000000"/>
            </w:tcBorders>
          </w:tcPr>
          <w:p w14:paraId="6349DD74" w14:textId="00C767F8" w:rsidR="00742C3B" w:rsidRDefault="00D2053D" w:rsidP="0088349E">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23C1A966" w14:textId="312BB3B0" w:rsidR="00742C3B" w:rsidRDefault="00A531F5" w:rsidP="0088349E">
            <w:pPr>
              <w:pStyle w:val="Normal0"/>
              <w:jc w:val="center"/>
            </w:pPr>
            <w:r>
              <w:t>9/23/25</w:t>
            </w:r>
          </w:p>
        </w:tc>
      </w:tr>
      <w:tr w:rsidR="00A531F5" w14:paraId="450C1F59" w14:textId="77777777" w:rsidTr="00A4393C">
        <w:tc>
          <w:tcPr>
            <w:tcW w:w="1170" w:type="dxa"/>
            <w:tcBorders>
              <w:top w:val="single" w:sz="4" w:space="0" w:color="000000"/>
              <w:left w:val="single" w:sz="2" w:space="0" w:color="000000"/>
              <w:bottom w:val="single" w:sz="2" w:space="0" w:color="000000"/>
              <w:right w:val="nil"/>
            </w:tcBorders>
            <w:hideMark/>
          </w:tcPr>
          <w:p w14:paraId="7E853BBE" w14:textId="47ED150E" w:rsidR="00A531F5" w:rsidRDefault="00A531F5" w:rsidP="00A531F5">
            <w:r>
              <w:t>251313</w:t>
            </w:r>
            <w:r>
              <w:t>6</w:t>
            </w:r>
            <w:r>
              <w:t>V</w:t>
            </w:r>
          </w:p>
          <w:p w14:paraId="5A9A2F0C" w14:textId="77777777" w:rsidR="00A531F5" w:rsidRDefault="00A531F5" w:rsidP="00A531F5"/>
        </w:tc>
        <w:tc>
          <w:tcPr>
            <w:tcW w:w="1350" w:type="dxa"/>
            <w:tcBorders>
              <w:top w:val="single" w:sz="4" w:space="0" w:color="000000"/>
              <w:left w:val="single" w:sz="2" w:space="0" w:color="000000"/>
              <w:bottom w:val="single" w:sz="2" w:space="0" w:color="000000"/>
              <w:right w:val="nil"/>
            </w:tcBorders>
            <w:hideMark/>
          </w:tcPr>
          <w:p w14:paraId="680BB9F2" w14:textId="521FD491" w:rsidR="00A531F5" w:rsidRDefault="00A531F5" w:rsidP="00A531F5">
            <w:pPr>
              <w:pStyle w:val="Normal0"/>
            </w:pPr>
            <w:r>
              <w:t xml:space="preserve">WDW 02D FR MGC H </w:t>
            </w:r>
            <w:r>
              <w:t>C</w:t>
            </w:r>
          </w:p>
        </w:tc>
        <w:tc>
          <w:tcPr>
            <w:tcW w:w="1440" w:type="dxa"/>
            <w:tcBorders>
              <w:top w:val="single" w:sz="4" w:space="0" w:color="000000"/>
              <w:left w:val="single" w:sz="2" w:space="0" w:color="000000"/>
              <w:bottom w:val="single" w:sz="2" w:space="0" w:color="000000"/>
              <w:right w:val="single" w:sz="2" w:space="0" w:color="000000"/>
            </w:tcBorders>
            <w:hideMark/>
          </w:tcPr>
          <w:p w14:paraId="24E969E8" w14:textId="7F74AE1C" w:rsidR="00A531F5" w:rsidRDefault="00A531F5" w:rsidP="00A531F5">
            <w:pPr>
              <w:pStyle w:val="Normal0"/>
              <w:jc w:val="center"/>
            </w:pPr>
            <w:r>
              <w:t>WD02FR</w:t>
            </w:r>
            <w:r w:rsidR="00334504">
              <w:t>HB</w:t>
            </w:r>
          </w:p>
        </w:tc>
        <w:tc>
          <w:tcPr>
            <w:tcW w:w="1052" w:type="dxa"/>
            <w:tcBorders>
              <w:top w:val="single" w:sz="4" w:space="0" w:color="000000"/>
              <w:left w:val="single" w:sz="2" w:space="0" w:color="000000"/>
              <w:bottom w:val="single" w:sz="2" w:space="0" w:color="000000"/>
              <w:right w:val="nil"/>
            </w:tcBorders>
            <w:hideMark/>
          </w:tcPr>
          <w:p w14:paraId="2990BFD3" w14:textId="53BAE7A6" w:rsidR="00A531F5" w:rsidRDefault="00A531F5" w:rsidP="00A531F5">
            <w:pPr>
              <w:pStyle w:val="Normal0"/>
              <w:jc w:val="center"/>
            </w:pPr>
            <w:r>
              <w:t>$226.50</w:t>
            </w:r>
          </w:p>
        </w:tc>
        <w:tc>
          <w:tcPr>
            <w:tcW w:w="990" w:type="dxa"/>
            <w:tcBorders>
              <w:top w:val="single" w:sz="4" w:space="0" w:color="000000"/>
              <w:left w:val="single" w:sz="2" w:space="0" w:color="000000"/>
              <w:bottom w:val="single" w:sz="2" w:space="0" w:color="000000"/>
              <w:right w:val="nil"/>
            </w:tcBorders>
            <w:hideMark/>
          </w:tcPr>
          <w:p w14:paraId="311BD3A0" w14:textId="24E9AB66" w:rsidR="00A531F5" w:rsidRDefault="00A531F5" w:rsidP="00A531F5">
            <w:pPr>
              <w:pStyle w:val="Normal0"/>
              <w:jc w:val="center"/>
            </w:pPr>
            <w:r>
              <w:t>$249.25</w:t>
            </w:r>
          </w:p>
        </w:tc>
        <w:tc>
          <w:tcPr>
            <w:tcW w:w="900" w:type="dxa"/>
            <w:tcBorders>
              <w:top w:val="single" w:sz="4" w:space="0" w:color="000000"/>
              <w:left w:val="single" w:sz="2" w:space="0" w:color="000000"/>
              <w:bottom w:val="single" w:sz="2" w:space="0" w:color="000000"/>
              <w:right w:val="single" w:sz="2" w:space="0" w:color="000000"/>
            </w:tcBorders>
            <w:hideMark/>
          </w:tcPr>
          <w:p w14:paraId="13927007" w14:textId="339FF195" w:rsidR="00A531F5" w:rsidRDefault="00A531F5" w:rsidP="00A531F5">
            <w:pPr>
              <w:pStyle w:val="Normal0"/>
              <w:jc w:val="center"/>
            </w:pPr>
            <w:r>
              <w:t>$266.25</w:t>
            </w:r>
          </w:p>
        </w:tc>
        <w:tc>
          <w:tcPr>
            <w:tcW w:w="900" w:type="dxa"/>
            <w:tcBorders>
              <w:top w:val="single" w:sz="4" w:space="0" w:color="000000"/>
              <w:left w:val="single" w:sz="2" w:space="0" w:color="000000"/>
              <w:bottom w:val="single" w:sz="2" w:space="0" w:color="000000"/>
              <w:right w:val="single" w:sz="2" w:space="0" w:color="000000"/>
            </w:tcBorders>
          </w:tcPr>
          <w:p w14:paraId="73E07A48" w14:textId="1A76814C" w:rsidR="00A531F5" w:rsidRDefault="00A531F5" w:rsidP="00A531F5">
            <w:pPr>
              <w:pStyle w:val="Normal0"/>
              <w:jc w:val="center"/>
            </w:pPr>
            <w:r>
              <w:t>$17.00</w:t>
            </w:r>
          </w:p>
        </w:tc>
        <w:tc>
          <w:tcPr>
            <w:tcW w:w="1080" w:type="dxa"/>
            <w:tcBorders>
              <w:top w:val="single" w:sz="4" w:space="0" w:color="000000"/>
              <w:left w:val="single" w:sz="2" w:space="0" w:color="000000"/>
              <w:bottom w:val="single" w:sz="2" w:space="0" w:color="000000"/>
              <w:right w:val="single" w:sz="2" w:space="0" w:color="000000"/>
            </w:tcBorders>
          </w:tcPr>
          <w:p w14:paraId="05C00FC6" w14:textId="0AB653D4" w:rsidR="00A531F5" w:rsidRDefault="00A531F5" w:rsidP="00A531F5">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3429DCE5" w14:textId="085CB5BB" w:rsidR="00A531F5" w:rsidRDefault="00A531F5" w:rsidP="00A531F5">
            <w:pPr>
              <w:pStyle w:val="Normal0"/>
              <w:jc w:val="center"/>
            </w:pPr>
            <w:r>
              <w:t>9/23/25</w:t>
            </w:r>
          </w:p>
        </w:tc>
      </w:tr>
      <w:tr w:rsidR="00742C3B" w14:paraId="0B8EBC61" w14:textId="77777777" w:rsidTr="008A0343">
        <w:tc>
          <w:tcPr>
            <w:tcW w:w="1170" w:type="dxa"/>
            <w:tcBorders>
              <w:top w:val="single" w:sz="4" w:space="0" w:color="000000"/>
              <w:left w:val="single" w:sz="2" w:space="0" w:color="000000"/>
              <w:bottom w:val="single" w:sz="4" w:space="0" w:color="000000"/>
              <w:right w:val="nil"/>
            </w:tcBorders>
          </w:tcPr>
          <w:p w14:paraId="7D1B7138" w14:textId="0413588A" w:rsidR="00742C3B" w:rsidRDefault="00E61868" w:rsidP="0088349E">
            <w:r>
              <w:t>2513144V</w:t>
            </w:r>
          </w:p>
        </w:tc>
        <w:tc>
          <w:tcPr>
            <w:tcW w:w="1350" w:type="dxa"/>
            <w:tcBorders>
              <w:top w:val="single" w:sz="4" w:space="0" w:color="000000"/>
              <w:left w:val="single" w:sz="2" w:space="0" w:color="000000"/>
              <w:bottom w:val="single" w:sz="4" w:space="0" w:color="000000"/>
              <w:right w:val="nil"/>
            </w:tcBorders>
          </w:tcPr>
          <w:p w14:paraId="20D37405" w14:textId="53BBE13C" w:rsidR="00742C3B" w:rsidRDefault="00E61868" w:rsidP="0088349E">
            <w:pPr>
              <w:pStyle w:val="Normal0"/>
            </w:pPr>
            <w:r>
              <w:t>WDW 03D FR MGC H A</w:t>
            </w:r>
          </w:p>
        </w:tc>
        <w:tc>
          <w:tcPr>
            <w:tcW w:w="1440" w:type="dxa"/>
            <w:tcBorders>
              <w:top w:val="single" w:sz="4" w:space="0" w:color="000000"/>
              <w:left w:val="single" w:sz="2" w:space="0" w:color="000000"/>
              <w:bottom w:val="single" w:sz="4" w:space="0" w:color="000000"/>
              <w:right w:val="single" w:sz="2" w:space="0" w:color="000000"/>
            </w:tcBorders>
          </w:tcPr>
          <w:p w14:paraId="6B16B543" w14:textId="5270562C" w:rsidR="00742C3B" w:rsidRDefault="00E61868" w:rsidP="0019662A">
            <w:pPr>
              <w:pStyle w:val="Normal0"/>
              <w:jc w:val="center"/>
            </w:pPr>
            <w:r>
              <w:t>WD03FR</w:t>
            </w:r>
            <w:r w:rsidR="0026014A">
              <w:t>HA</w:t>
            </w:r>
          </w:p>
        </w:tc>
        <w:tc>
          <w:tcPr>
            <w:tcW w:w="1052" w:type="dxa"/>
            <w:tcBorders>
              <w:top w:val="single" w:sz="4" w:space="0" w:color="000000"/>
              <w:left w:val="single" w:sz="2" w:space="0" w:color="000000"/>
              <w:bottom w:val="single" w:sz="4" w:space="0" w:color="000000"/>
              <w:right w:val="nil"/>
            </w:tcBorders>
          </w:tcPr>
          <w:p w14:paraId="6134B630" w14:textId="0280CFBB" w:rsidR="00742C3B" w:rsidRDefault="00742C3B" w:rsidP="0019662A">
            <w:pPr>
              <w:pStyle w:val="Normal0"/>
              <w:jc w:val="center"/>
            </w:pPr>
            <w:r>
              <w:t>$</w:t>
            </w:r>
            <w:r w:rsidR="00E61868">
              <w:t>240.00</w:t>
            </w:r>
          </w:p>
        </w:tc>
        <w:tc>
          <w:tcPr>
            <w:tcW w:w="990" w:type="dxa"/>
            <w:tcBorders>
              <w:top w:val="single" w:sz="4" w:space="0" w:color="000000"/>
              <w:left w:val="single" w:sz="2" w:space="0" w:color="000000"/>
              <w:bottom w:val="single" w:sz="4" w:space="0" w:color="000000"/>
              <w:right w:val="nil"/>
            </w:tcBorders>
          </w:tcPr>
          <w:p w14:paraId="3E3E2A2D" w14:textId="1D881AE5" w:rsidR="00742C3B" w:rsidRDefault="00742C3B" w:rsidP="0019662A">
            <w:pPr>
              <w:pStyle w:val="Normal0"/>
              <w:jc w:val="center"/>
            </w:pPr>
            <w:r>
              <w:t>$</w:t>
            </w:r>
            <w:r w:rsidR="00E61868">
              <w:t>264.00</w:t>
            </w:r>
          </w:p>
        </w:tc>
        <w:tc>
          <w:tcPr>
            <w:tcW w:w="900" w:type="dxa"/>
            <w:tcBorders>
              <w:top w:val="single" w:sz="4" w:space="0" w:color="000000"/>
              <w:left w:val="single" w:sz="2" w:space="0" w:color="000000"/>
              <w:bottom w:val="single" w:sz="4" w:space="0" w:color="000000"/>
              <w:right w:val="single" w:sz="2" w:space="0" w:color="000000"/>
            </w:tcBorders>
          </w:tcPr>
          <w:p w14:paraId="71E4D8E9" w14:textId="22CC552D" w:rsidR="00742C3B" w:rsidRDefault="00742C3B" w:rsidP="0019662A">
            <w:pPr>
              <w:pStyle w:val="Normal0"/>
              <w:jc w:val="center"/>
            </w:pPr>
            <w:r>
              <w:t>$</w:t>
            </w:r>
            <w:r w:rsidR="00E61868">
              <w:t>282.23</w:t>
            </w:r>
          </w:p>
        </w:tc>
        <w:tc>
          <w:tcPr>
            <w:tcW w:w="900" w:type="dxa"/>
            <w:tcBorders>
              <w:top w:val="single" w:sz="4" w:space="0" w:color="000000"/>
              <w:left w:val="single" w:sz="2" w:space="0" w:color="000000"/>
              <w:bottom w:val="single" w:sz="4" w:space="0" w:color="000000"/>
              <w:right w:val="single" w:sz="2" w:space="0" w:color="000000"/>
            </w:tcBorders>
          </w:tcPr>
          <w:p w14:paraId="7362574E" w14:textId="5690A3DF" w:rsidR="00742C3B" w:rsidRDefault="00742C3B" w:rsidP="0019662A">
            <w:pPr>
              <w:pStyle w:val="Normal0"/>
              <w:jc w:val="center"/>
            </w:pPr>
            <w:r>
              <w:t>$</w:t>
            </w:r>
            <w:r w:rsidR="003D38DE">
              <w:t>18.23</w:t>
            </w:r>
          </w:p>
        </w:tc>
        <w:tc>
          <w:tcPr>
            <w:tcW w:w="1080" w:type="dxa"/>
            <w:tcBorders>
              <w:top w:val="single" w:sz="4" w:space="0" w:color="000000"/>
              <w:left w:val="single" w:sz="2" w:space="0" w:color="000000"/>
              <w:bottom w:val="single" w:sz="4" w:space="0" w:color="000000"/>
              <w:right w:val="single" w:sz="2" w:space="0" w:color="000000"/>
            </w:tcBorders>
          </w:tcPr>
          <w:p w14:paraId="1EBC447F" w14:textId="45FA66D5" w:rsidR="00742C3B" w:rsidRDefault="003D38DE" w:rsidP="0088349E">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379C8B09" w14:textId="39FEFC28" w:rsidR="00742C3B" w:rsidRDefault="003D38DE" w:rsidP="0088349E">
            <w:pPr>
              <w:pStyle w:val="Normal0"/>
              <w:jc w:val="center"/>
            </w:pPr>
            <w:r>
              <w:t>9/23/25</w:t>
            </w:r>
          </w:p>
        </w:tc>
      </w:tr>
      <w:tr w:rsidR="00DC09D0" w14:paraId="5671F8EB" w14:textId="77777777" w:rsidTr="008A0343">
        <w:tc>
          <w:tcPr>
            <w:tcW w:w="1170" w:type="dxa"/>
            <w:tcBorders>
              <w:top w:val="single" w:sz="4" w:space="0" w:color="000000"/>
              <w:left w:val="single" w:sz="2" w:space="0" w:color="000000"/>
              <w:bottom w:val="single" w:sz="4" w:space="0" w:color="000000"/>
              <w:right w:val="nil"/>
            </w:tcBorders>
          </w:tcPr>
          <w:p w14:paraId="7DDD7C1F" w14:textId="1D33B0FD" w:rsidR="00DC09D0" w:rsidRDefault="00DC09D0" w:rsidP="00DC09D0">
            <w:r>
              <w:t>25131</w:t>
            </w:r>
            <w:r>
              <w:t>50</w:t>
            </w:r>
            <w:r>
              <w:t>V</w:t>
            </w:r>
          </w:p>
        </w:tc>
        <w:tc>
          <w:tcPr>
            <w:tcW w:w="1350" w:type="dxa"/>
            <w:tcBorders>
              <w:top w:val="single" w:sz="4" w:space="0" w:color="000000"/>
              <w:left w:val="single" w:sz="2" w:space="0" w:color="000000"/>
              <w:bottom w:val="single" w:sz="4" w:space="0" w:color="000000"/>
              <w:right w:val="nil"/>
            </w:tcBorders>
          </w:tcPr>
          <w:p w14:paraId="34EFBBE1" w14:textId="69F8169B" w:rsidR="00DC09D0" w:rsidRDefault="00DC09D0" w:rsidP="00DC09D0">
            <w:pPr>
              <w:pStyle w:val="Normal0"/>
            </w:pPr>
            <w:r>
              <w:t xml:space="preserve">WDW 03D FR MGC H </w:t>
            </w:r>
            <w:r>
              <w:t>C</w:t>
            </w:r>
          </w:p>
        </w:tc>
        <w:tc>
          <w:tcPr>
            <w:tcW w:w="1440" w:type="dxa"/>
            <w:tcBorders>
              <w:top w:val="single" w:sz="4" w:space="0" w:color="000000"/>
              <w:left w:val="single" w:sz="2" w:space="0" w:color="000000"/>
              <w:bottom w:val="single" w:sz="4" w:space="0" w:color="000000"/>
              <w:right w:val="single" w:sz="2" w:space="0" w:color="000000"/>
            </w:tcBorders>
          </w:tcPr>
          <w:p w14:paraId="6C078213" w14:textId="02B9B827" w:rsidR="00DC09D0" w:rsidRDefault="00DC09D0" w:rsidP="00DC09D0">
            <w:pPr>
              <w:pStyle w:val="Normal0"/>
              <w:jc w:val="center"/>
            </w:pPr>
            <w:r>
              <w:t>WD03FR</w:t>
            </w:r>
            <w:r w:rsidR="0026014A">
              <w:t>HB</w:t>
            </w:r>
          </w:p>
        </w:tc>
        <w:tc>
          <w:tcPr>
            <w:tcW w:w="1052" w:type="dxa"/>
            <w:tcBorders>
              <w:top w:val="single" w:sz="4" w:space="0" w:color="000000"/>
              <w:left w:val="single" w:sz="2" w:space="0" w:color="000000"/>
              <w:bottom w:val="single" w:sz="4" w:space="0" w:color="000000"/>
              <w:right w:val="nil"/>
            </w:tcBorders>
          </w:tcPr>
          <w:p w14:paraId="7715FCD9" w14:textId="7102D460" w:rsidR="00DC09D0" w:rsidRDefault="00DC09D0" w:rsidP="00DC09D0">
            <w:pPr>
              <w:pStyle w:val="Normal0"/>
              <w:jc w:val="center"/>
            </w:pPr>
            <w:r>
              <w:t>$240.00</w:t>
            </w:r>
          </w:p>
        </w:tc>
        <w:tc>
          <w:tcPr>
            <w:tcW w:w="990" w:type="dxa"/>
            <w:tcBorders>
              <w:top w:val="single" w:sz="4" w:space="0" w:color="000000"/>
              <w:left w:val="single" w:sz="2" w:space="0" w:color="000000"/>
              <w:bottom w:val="single" w:sz="4" w:space="0" w:color="000000"/>
              <w:right w:val="nil"/>
            </w:tcBorders>
          </w:tcPr>
          <w:p w14:paraId="21920B0B" w14:textId="030F54FA" w:rsidR="00DC09D0" w:rsidRDefault="00DC09D0" w:rsidP="00DC09D0">
            <w:pPr>
              <w:pStyle w:val="Normal0"/>
              <w:jc w:val="center"/>
            </w:pPr>
            <w:r>
              <w:t>$264.00</w:t>
            </w:r>
          </w:p>
        </w:tc>
        <w:tc>
          <w:tcPr>
            <w:tcW w:w="900" w:type="dxa"/>
            <w:tcBorders>
              <w:top w:val="single" w:sz="4" w:space="0" w:color="000000"/>
              <w:left w:val="single" w:sz="2" w:space="0" w:color="000000"/>
              <w:bottom w:val="single" w:sz="4" w:space="0" w:color="000000"/>
              <w:right w:val="single" w:sz="2" w:space="0" w:color="000000"/>
            </w:tcBorders>
          </w:tcPr>
          <w:p w14:paraId="7ABE625C" w14:textId="5526EDED" w:rsidR="00DC09D0" w:rsidRDefault="00DC09D0" w:rsidP="00DC09D0">
            <w:pPr>
              <w:pStyle w:val="Normal0"/>
              <w:jc w:val="center"/>
            </w:pPr>
            <w:r>
              <w:t>$282.23</w:t>
            </w:r>
          </w:p>
        </w:tc>
        <w:tc>
          <w:tcPr>
            <w:tcW w:w="900" w:type="dxa"/>
            <w:tcBorders>
              <w:top w:val="single" w:sz="4" w:space="0" w:color="000000"/>
              <w:left w:val="single" w:sz="2" w:space="0" w:color="000000"/>
              <w:bottom w:val="single" w:sz="4" w:space="0" w:color="000000"/>
              <w:right w:val="single" w:sz="2" w:space="0" w:color="000000"/>
            </w:tcBorders>
          </w:tcPr>
          <w:p w14:paraId="74D05A8E" w14:textId="1644996A" w:rsidR="00DC09D0" w:rsidRDefault="00DC09D0" w:rsidP="00DC09D0">
            <w:pPr>
              <w:pStyle w:val="Normal0"/>
              <w:jc w:val="center"/>
            </w:pPr>
            <w:r>
              <w:t>$18.23</w:t>
            </w:r>
          </w:p>
        </w:tc>
        <w:tc>
          <w:tcPr>
            <w:tcW w:w="1080" w:type="dxa"/>
            <w:tcBorders>
              <w:top w:val="single" w:sz="4" w:space="0" w:color="000000"/>
              <w:left w:val="single" w:sz="2" w:space="0" w:color="000000"/>
              <w:bottom w:val="single" w:sz="4" w:space="0" w:color="000000"/>
              <w:right w:val="single" w:sz="2" w:space="0" w:color="000000"/>
            </w:tcBorders>
          </w:tcPr>
          <w:p w14:paraId="782EF298" w14:textId="7975A35F" w:rsidR="00DC09D0" w:rsidRDefault="00DC09D0" w:rsidP="00DC09D0">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3C1D988C" w14:textId="53277F89" w:rsidR="00DC09D0" w:rsidRDefault="00DC09D0" w:rsidP="00DC09D0">
            <w:pPr>
              <w:pStyle w:val="Normal0"/>
              <w:jc w:val="center"/>
            </w:pPr>
            <w:r>
              <w:t>9/23/25</w:t>
            </w:r>
          </w:p>
        </w:tc>
      </w:tr>
      <w:tr w:rsidR="00A72EFB" w14:paraId="08B143E3" w14:textId="77777777" w:rsidTr="008A0343">
        <w:tc>
          <w:tcPr>
            <w:tcW w:w="1170" w:type="dxa"/>
            <w:tcBorders>
              <w:top w:val="single" w:sz="4" w:space="0" w:color="000000"/>
              <w:left w:val="single" w:sz="2" w:space="0" w:color="000000"/>
              <w:bottom w:val="single" w:sz="4" w:space="0" w:color="000000"/>
              <w:right w:val="nil"/>
            </w:tcBorders>
          </w:tcPr>
          <w:p w14:paraId="3ECBC202" w14:textId="59A7A058" w:rsidR="00A72EFB" w:rsidRDefault="007C3A5F" w:rsidP="0088349E">
            <w:r>
              <w:t>2513160V</w:t>
            </w:r>
          </w:p>
        </w:tc>
        <w:tc>
          <w:tcPr>
            <w:tcW w:w="1350" w:type="dxa"/>
            <w:tcBorders>
              <w:top w:val="single" w:sz="4" w:space="0" w:color="000000"/>
              <w:left w:val="single" w:sz="2" w:space="0" w:color="000000"/>
              <w:bottom w:val="single" w:sz="4" w:space="0" w:color="000000"/>
              <w:right w:val="nil"/>
            </w:tcBorders>
          </w:tcPr>
          <w:p w14:paraId="29DE9E3F" w14:textId="0063EE7F" w:rsidR="00A72EFB" w:rsidRDefault="007C3A5F" w:rsidP="0088349E">
            <w:pPr>
              <w:pStyle w:val="Normal0"/>
            </w:pPr>
            <w:r>
              <w:t>WDW 04D FR MGC H A</w:t>
            </w:r>
          </w:p>
        </w:tc>
        <w:tc>
          <w:tcPr>
            <w:tcW w:w="1440" w:type="dxa"/>
            <w:tcBorders>
              <w:top w:val="single" w:sz="4" w:space="0" w:color="000000"/>
              <w:left w:val="single" w:sz="2" w:space="0" w:color="000000"/>
              <w:bottom w:val="single" w:sz="4" w:space="0" w:color="000000"/>
              <w:right w:val="single" w:sz="2" w:space="0" w:color="000000"/>
            </w:tcBorders>
          </w:tcPr>
          <w:p w14:paraId="5C69905B" w14:textId="1A72F613" w:rsidR="00A72EFB" w:rsidRDefault="00A403A1" w:rsidP="0019662A">
            <w:pPr>
              <w:pStyle w:val="Normal0"/>
              <w:jc w:val="center"/>
            </w:pPr>
            <w:r>
              <w:t>WD04FR</w:t>
            </w:r>
            <w:r w:rsidR="0026014A">
              <w:t>HA</w:t>
            </w:r>
          </w:p>
        </w:tc>
        <w:tc>
          <w:tcPr>
            <w:tcW w:w="1052" w:type="dxa"/>
            <w:tcBorders>
              <w:top w:val="single" w:sz="4" w:space="0" w:color="000000"/>
              <w:left w:val="single" w:sz="2" w:space="0" w:color="000000"/>
              <w:bottom w:val="single" w:sz="4" w:space="0" w:color="000000"/>
              <w:right w:val="nil"/>
            </w:tcBorders>
          </w:tcPr>
          <w:p w14:paraId="58D3D91C" w14:textId="71F326E1" w:rsidR="00A72EFB" w:rsidRDefault="00A403A1" w:rsidP="0019662A">
            <w:pPr>
              <w:pStyle w:val="Normal0"/>
              <w:jc w:val="center"/>
            </w:pPr>
            <w:r>
              <w:t>$253.50</w:t>
            </w:r>
          </w:p>
        </w:tc>
        <w:tc>
          <w:tcPr>
            <w:tcW w:w="990" w:type="dxa"/>
            <w:tcBorders>
              <w:top w:val="single" w:sz="4" w:space="0" w:color="000000"/>
              <w:left w:val="single" w:sz="2" w:space="0" w:color="000000"/>
              <w:bottom w:val="single" w:sz="4" w:space="0" w:color="000000"/>
              <w:right w:val="nil"/>
            </w:tcBorders>
          </w:tcPr>
          <w:p w14:paraId="523CF025" w14:textId="7A0EB586" w:rsidR="00A72EFB" w:rsidRDefault="00A403A1" w:rsidP="0019662A">
            <w:pPr>
              <w:pStyle w:val="Normal0"/>
              <w:jc w:val="center"/>
            </w:pPr>
            <w:r>
              <w:t>$279.00</w:t>
            </w:r>
          </w:p>
        </w:tc>
        <w:tc>
          <w:tcPr>
            <w:tcW w:w="900" w:type="dxa"/>
            <w:tcBorders>
              <w:top w:val="single" w:sz="4" w:space="0" w:color="000000"/>
              <w:left w:val="single" w:sz="2" w:space="0" w:color="000000"/>
              <w:bottom w:val="single" w:sz="4" w:space="0" w:color="000000"/>
              <w:right w:val="single" w:sz="2" w:space="0" w:color="000000"/>
            </w:tcBorders>
          </w:tcPr>
          <w:p w14:paraId="06D5A7A4" w14:textId="462E2CD7" w:rsidR="00A72EFB" w:rsidRDefault="00A403A1" w:rsidP="0019662A">
            <w:pPr>
              <w:pStyle w:val="Normal0"/>
              <w:jc w:val="center"/>
            </w:pPr>
            <w:r>
              <w:t>$</w:t>
            </w:r>
            <w:r w:rsidR="00C9459D">
              <w:t>298.20</w:t>
            </w:r>
          </w:p>
        </w:tc>
        <w:tc>
          <w:tcPr>
            <w:tcW w:w="900" w:type="dxa"/>
            <w:tcBorders>
              <w:top w:val="single" w:sz="4" w:space="0" w:color="000000"/>
              <w:left w:val="single" w:sz="2" w:space="0" w:color="000000"/>
              <w:bottom w:val="single" w:sz="4" w:space="0" w:color="000000"/>
              <w:right w:val="single" w:sz="2" w:space="0" w:color="000000"/>
            </w:tcBorders>
          </w:tcPr>
          <w:p w14:paraId="4D8CFD25" w14:textId="0E1A4D50" w:rsidR="00A72EFB" w:rsidRDefault="00C9459D" w:rsidP="0019662A">
            <w:pPr>
              <w:pStyle w:val="Normal0"/>
              <w:jc w:val="center"/>
            </w:pPr>
            <w:r>
              <w:t>$19.20</w:t>
            </w:r>
          </w:p>
        </w:tc>
        <w:tc>
          <w:tcPr>
            <w:tcW w:w="1080" w:type="dxa"/>
            <w:tcBorders>
              <w:top w:val="single" w:sz="4" w:space="0" w:color="000000"/>
              <w:left w:val="single" w:sz="2" w:space="0" w:color="000000"/>
              <w:bottom w:val="single" w:sz="4" w:space="0" w:color="000000"/>
              <w:right w:val="single" w:sz="2" w:space="0" w:color="000000"/>
            </w:tcBorders>
          </w:tcPr>
          <w:p w14:paraId="34D8419E" w14:textId="66BE78CF" w:rsidR="00A72EFB" w:rsidRDefault="00C9459D" w:rsidP="0088349E">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675A27AF" w14:textId="3C0A22A3" w:rsidR="00A72EFB" w:rsidRDefault="00C9459D" w:rsidP="0088349E">
            <w:pPr>
              <w:pStyle w:val="Normal0"/>
              <w:jc w:val="center"/>
            </w:pPr>
            <w:r>
              <w:t>9/23/25</w:t>
            </w:r>
          </w:p>
        </w:tc>
      </w:tr>
      <w:tr w:rsidR="0038726D" w14:paraId="30C7CDCA" w14:textId="77777777" w:rsidTr="008A0343">
        <w:tc>
          <w:tcPr>
            <w:tcW w:w="1170" w:type="dxa"/>
            <w:tcBorders>
              <w:top w:val="single" w:sz="4" w:space="0" w:color="000000"/>
              <w:left w:val="single" w:sz="2" w:space="0" w:color="000000"/>
              <w:bottom w:val="single" w:sz="4" w:space="0" w:color="000000"/>
              <w:right w:val="nil"/>
            </w:tcBorders>
          </w:tcPr>
          <w:p w14:paraId="2E28E3D6" w14:textId="6377C4B8" w:rsidR="0038726D" w:rsidRDefault="0038726D" w:rsidP="0038726D">
            <w:r>
              <w:t>251316</w:t>
            </w:r>
            <w:r>
              <w:t>1</w:t>
            </w:r>
            <w:r>
              <w:t>V</w:t>
            </w:r>
          </w:p>
        </w:tc>
        <w:tc>
          <w:tcPr>
            <w:tcW w:w="1350" w:type="dxa"/>
            <w:tcBorders>
              <w:top w:val="single" w:sz="4" w:space="0" w:color="000000"/>
              <w:left w:val="single" w:sz="2" w:space="0" w:color="000000"/>
              <w:bottom w:val="single" w:sz="4" w:space="0" w:color="000000"/>
              <w:right w:val="nil"/>
            </w:tcBorders>
          </w:tcPr>
          <w:p w14:paraId="71B966C6" w14:textId="3BAC1373" w:rsidR="0038726D" w:rsidRDefault="0038726D" w:rsidP="0038726D">
            <w:pPr>
              <w:pStyle w:val="Normal0"/>
            </w:pPr>
            <w:r>
              <w:t xml:space="preserve">WDW 04D FR MGC H </w:t>
            </w:r>
            <w:r>
              <w:t>C</w:t>
            </w:r>
          </w:p>
        </w:tc>
        <w:tc>
          <w:tcPr>
            <w:tcW w:w="1440" w:type="dxa"/>
            <w:tcBorders>
              <w:top w:val="single" w:sz="4" w:space="0" w:color="000000"/>
              <w:left w:val="single" w:sz="2" w:space="0" w:color="000000"/>
              <w:bottom w:val="single" w:sz="4" w:space="0" w:color="000000"/>
              <w:right w:val="single" w:sz="2" w:space="0" w:color="000000"/>
            </w:tcBorders>
          </w:tcPr>
          <w:p w14:paraId="70A8B88E" w14:textId="6CF45D6C" w:rsidR="0038726D" w:rsidRDefault="0038726D" w:rsidP="0038726D">
            <w:pPr>
              <w:pStyle w:val="Normal0"/>
              <w:jc w:val="center"/>
            </w:pPr>
            <w:r>
              <w:t>WD04FR</w:t>
            </w:r>
            <w:r w:rsidR="0026014A">
              <w:t>HB</w:t>
            </w:r>
          </w:p>
        </w:tc>
        <w:tc>
          <w:tcPr>
            <w:tcW w:w="1052" w:type="dxa"/>
            <w:tcBorders>
              <w:top w:val="single" w:sz="4" w:space="0" w:color="000000"/>
              <w:left w:val="single" w:sz="2" w:space="0" w:color="000000"/>
              <w:bottom w:val="single" w:sz="4" w:space="0" w:color="000000"/>
              <w:right w:val="nil"/>
            </w:tcBorders>
          </w:tcPr>
          <w:p w14:paraId="13BD1EE4" w14:textId="2DCC2DBF" w:rsidR="0038726D" w:rsidRDefault="0038726D" w:rsidP="0038726D">
            <w:pPr>
              <w:pStyle w:val="Normal0"/>
              <w:jc w:val="center"/>
            </w:pPr>
            <w:r>
              <w:t>$253.50</w:t>
            </w:r>
          </w:p>
        </w:tc>
        <w:tc>
          <w:tcPr>
            <w:tcW w:w="990" w:type="dxa"/>
            <w:tcBorders>
              <w:top w:val="single" w:sz="4" w:space="0" w:color="000000"/>
              <w:left w:val="single" w:sz="2" w:space="0" w:color="000000"/>
              <w:bottom w:val="single" w:sz="4" w:space="0" w:color="000000"/>
              <w:right w:val="nil"/>
            </w:tcBorders>
          </w:tcPr>
          <w:p w14:paraId="5956DBAE" w14:textId="0D03B8FA" w:rsidR="0038726D" w:rsidRDefault="0038726D" w:rsidP="0038726D">
            <w:pPr>
              <w:pStyle w:val="Normal0"/>
              <w:jc w:val="center"/>
            </w:pPr>
            <w:r>
              <w:t>$279.00</w:t>
            </w:r>
          </w:p>
        </w:tc>
        <w:tc>
          <w:tcPr>
            <w:tcW w:w="900" w:type="dxa"/>
            <w:tcBorders>
              <w:top w:val="single" w:sz="4" w:space="0" w:color="000000"/>
              <w:left w:val="single" w:sz="2" w:space="0" w:color="000000"/>
              <w:bottom w:val="single" w:sz="4" w:space="0" w:color="000000"/>
              <w:right w:val="single" w:sz="2" w:space="0" w:color="000000"/>
            </w:tcBorders>
          </w:tcPr>
          <w:p w14:paraId="74368DA8" w14:textId="62DC1853" w:rsidR="0038726D" w:rsidRDefault="0038726D" w:rsidP="0038726D">
            <w:pPr>
              <w:pStyle w:val="Normal0"/>
              <w:jc w:val="center"/>
            </w:pPr>
            <w:r>
              <w:t>$298.20</w:t>
            </w:r>
          </w:p>
        </w:tc>
        <w:tc>
          <w:tcPr>
            <w:tcW w:w="900" w:type="dxa"/>
            <w:tcBorders>
              <w:top w:val="single" w:sz="4" w:space="0" w:color="000000"/>
              <w:left w:val="single" w:sz="2" w:space="0" w:color="000000"/>
              <w:bottom w:val="single" w:sz="4" w:space="0" w:color="000000"/>
              <w:right w:val="single" w:sz="2" w:space="0" w:color="000000"/>
            </w:tcBorders>
          </w:tcPr>
          <w:p w14:paraId="6BE55200" w14:textId="309E0943" w:rsidR="0038726D" w:rsidRDefault="0038726D" w:rsidP="0038726D">
            <w:pPr>
              <w:pStyle w:val="Normal0"/>
              <w:jc w:val="center"/>
            </w:pPr>
            <w:r>
              <w:t>$19.20</w:t>
            </w:r>
          </w:p>
        </w:tc>
        <w:tc>
          <w:tcPr>
            <w:tcW w:w="1080" w:type="dxa"/>
            <w:tcBorders>
              <w:top w:val="single" w:sz="4" w:space="0" w:color="000000"/>
              <w:left w:val="single" w:sz="2" w:space="0" w:color="000000"/>
              <w:bottom w:val="single" w:sz="4" w:space="0" w:color="000000"/>
              <w:right w:val="single" w:sz="2" w:space="0" w:color="000000"/>
            </w:tcBorders>
          </w:tcPr>
          <w:p w14:paraId="5787C076" w14:textId="39D61267" w:rsidR="0038726D" w:rsidRDefault="0038726D" w:rsidP="0038726D">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0DEF4F74" w14:textId="648CC2B2" w:rsidR="0038726D" w:rsidRDefault="0038726D" w:rsidP="0038726D">
            <w:pPr>
              <w:pStyle w:val="Normal0"/>
              <w:jc w:val="center"/>
            </w:pPr>
            <w:r>
              <w:t>9/23/25</w:t>
            </w:r>
          </w:p>
        </w:tc>
      </w:tr>
    </w:tbl>
    <w:p w14:paraId="23F76FE4"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t>Florida Resident Summer Magic Ticket - Exchange Certificate</w:t>
      </w:r>
    </w:p>
    <w:p w14:paraId="668C3C64"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t>Ordering Period: May 6, 2025-September 23, 2025</w:t>
      </w:r>
    </w:p>
    <w:p w14:paraId="2CF5BBDE"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t>Valid for Arrivals: May 18, 2025-September 24, 2025</w:t>
      </w:r>
    </w:p>
    <w:p w14:paraId="6A3510EF"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t>Florida Resident Summer Magic Ticket with Park Hopper® Option – Exchange Certificate</w:t>
      </w:r>
    </w:p>
    <w:p w14:paraId="10D78023"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t xml:space="preserve">The Florida Resident Summer Magic Ticket with Park Hopper® Option - Exchange Certificate is for sale only </w:t>
      </w:r>
      <w:proofErr w:type="gramStart"/>
      <w:r w:rsidRPr="0010022D">
        <w:rPr>
          <w:rFonts w:eastAsia="Times New Roman"/>
          <w:color w:val="000000"/>
          <w:sz w:val="27"/>
          <w:szCs w:val="27"/>
          <w:lang w:eastAsia="en-US"/>
        </w:rPr>
        <w:t>to</w:t>
      </w:r>
      <w:proofErr w:type="gramEnd"/>
      <w:r w:rsidRPr="0010022D">
        <w:rPr>
          <w:rFonts w:eastAsia="Times New Roman"/>
          <w:color w:val="000000"/>
          <w:sz w:val="27"/>
          <w:szCs w:val="27"/>
          <w:lang w:eastAsia="en-US"/>
        </w:rPr>
        <w:t xml:space="preserve">, and may be used only </w:t>
      </w:r>
      <w:proofErr w:type="gramStart"/>
      <w:r w:rsidRPr="0010022D">
        <w:rPr>
          <w:rFonts w:eastAsia="Times New Roman"/>
          <w:color w:val="000000"/>
          <w:sz w:val="27"/>
          <w:szCs w:val="27"/>
          <w:lang w:eastAsia="en-US"/>
        </w:rPr>
        <w:t>by,</w:t>
      </w:r>
      <w:proofErr w:type="gramEnd"/>
      <w:r w:rsidRPr="0010022D">
        <w:rPr>
          <w:rFonts w:eastAsia="Times New Roman"/>
          <w:color w:val="000000"/>
          <w:sz w:val="27"/>
          <w:szCs w:val="27"/>
          <w:lang w:eastAsia="en-US"/>
        </w:rPr>
        <w:t xml:space="preserve"> Florida residents. The Florida Resident Summer Magic Ticket with Park Hopper® Option - Exchange Certificate may be exchanged by Florida residents for a Florida Resident Summer Magic Ticket with Park Hopper® Option. To receive a Florida Resident Summer Magic Ticket with Park Hopper® Option, guests must present the applicable Exchange Certificate, together with proof of a Florida residential address at any ticket sales location at the </w:t>
      </w:r>
      <w:r w:rsidRPr="0010022D">
        <w:rPr>
          <w:rFonts w:eastAsia="Times New Roman"/>
          <w:color w:val="000000"/>
          <w:sz w:val="27"/>
          <w:szCs w:val="27"/>
          <w:lang w:eastAsia="en-US"/>
        </w:rPr>
        <w:lastRenderedPageBreak/>
        <w:t>Magic Kingdom® Park, EPCOT®, Disney's Animal Kingdom® Theme Park or Disney's Hollywood Studios®.</w:t>
      </w:r>
    </w:p>
    <w:p w14:paraId="365B73FD"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t xml:space="preserve">The Florida Resident Summer Magic Ticket with Park Hopper® Option entitles the holder thereof to admission (subject to </w:t>
      </w:r>
      <w:proofErr w:type="spellStart"/>
      <w:r w:rsidRPr="0010022D">
        <w:rPr>
          <w:rFonts w:eastAsia="Times New Roman"/>
          <w:color w:val="000000"/>
          <w:sz w:val="27"/>
          <w:szCs w:val="27"/>
          <w:lang w:eastAsia="en-US"/>
        </w:rPr>
        <w:t>blockout</w:t>
      </w:r>
      <w:proofErr w:type="spellEnd"/>
      <w:r w:rsidRPr="0010022D">
        <w:rPr>
          <w:rFonts w:eastAsia="Times New Roman"/>
          <w:color w:val="000000"/>
          <w:sz w:val="27"/>
          <w:szCs w:val="27"/>
          <w:lang w:eastAsia="en-US"/>
        </w:rPr>
        <w:t xml:space="preserve"> dates) to one or more of the following theme parks per day for each day of the ticket.:</w:t>
      </w:r>
      <w:r w:rsidRPr="0010022D">
        <w:rPr>
          <w:rFonts w:eastAsia="Times New Roman"/>
          <w:color w:val="000000"/>
          <w:sz w:val="27"/>
          <w:szCs w:val="27"/>
          <w:lang w:eastAsia="en-US"/>
        </w:rPr>
        <w:br/>
        <w:t>Magic Kingdom® Park</w:t>
      </w:r>
      <w:r w:rsidRPr="0010022D">
        <w:rPr>
          <w:rFonts w:eastAsia="Times New Roman"/>
          <w:color w:val="000000"/>
          <w:sz w:val="27"/>
          <w:szCs w:val="27"/>
          <w:lang w:eastAsia="en-US"/>
        </w:rPr>
        <w:br/>
        <w:t>EPCOT®</w:t>
      </w:r>
      <w:r w:rsidRPr="0010022D">
        <w:rPr>
          <w:rFonts w:eastAsia="Times New Roman"/>
          <w:color w:val="000000"/>
          <w:sz w:val="27"/>
          <w:szCs w:val="27"/>
          <w:lang w:eastAsia="en-US"/>
        </w:rPr>
        <w:br/>
        <w:t>Disney’s Hollywood Studios®</w:t>
      </w:r>
      <w:r w:rsidRPr="0010022D">
        <w:rPr>
          <w:rFonts w:eastAsia="Times New Roman"/>
          <w:color w:val="000000"/>
          <w:sz w:val="27"/>
          <w:szCs w:val="27"/>
          <w:lang w:eastAsia="en-US"/>
        </w:rPr>
        <w:br/>
        <w:t>Disney’s Animal Kingdom® Theme Park</w:t>
      </w:r>
    </w:p>
    <w:p w14:paraId="6D7D905E"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r>
      <w:proofErr w:type="gramStart"/>
      <w:r w:rsidRPr="0010022D">
        <w:rPr>
          <w:rFonts w:eastAsia="Times New Roman"/>
          <w:color w:val="000000"/>
          <w:sz w:val="27"/>
          <w:szCs w:val="27"/>
          <w:lang w:eastAsia="en-US"/>
        </w:rPr>
        <w:t>Ticket</w:t>
      </w:r>
      <w:proofErr w:type="gramEnd"/>
      <w:r w:rsidRPr="0010022D">
        <w:rPr>
          <w:rFonts w:eastAsia="Times New Roman"/>
          <w:color w:val="000000"/>
          <w:sz w:val="27"/>
          <w:szCs w:val="27"/>
          <w:lang w:eastAsia="en-US"/>
        </w:rPr>
        <w:t xml:space="preserve"> can be purchased for 2, 3 or 4 days.</w:t>
      </w:r>
    </w:p>
    <w:p w14:paraId="05184FBA"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t xml:space="preserve">The guest is required to make park reservations with this Ticket. Before purchasing this ticket, the guest should check that reservations are available for this ticket for the date and park they would like to visit. The </w:t>
      </w:r>
      <w:proofErr w:type="gramStart"/>
      <w:r w:rsidRPr="0010022D">
        <w:rPr>
          <w:rFonts w:eastAsia="Times New Roman"/>
          <w:color w:val="000000"/>
          <w:sz w:val="27"/>
          <w:szCs w:val="27"/>
          <w:lang w:eastAsia="en-US"/>
        </w:rPr>
        <w:t>guest</w:t>
      </w:r>
      <w:proofErr w:type="gramEnd"/>
      <w:r w:rsidRPr="0010022D">
        <w:rPr>
          <w:rFonts w:eastAsia="Times New Roman"/>
          <w:color w:val="000000"/>
          <w:sz w:val="27"/>
          <w:szCs w:val="27"/>
          <w:lang w:eastAsia="en-US"/>
        </w:rPr>
        <w:t xml:space="preserve"> should make their reservations immediately after purchasing this ticket because reservations are limited, and guests may not be able to get a reservation for their desired date or park.</w:t>
      </w:r>
    </w:p>
    <w:p w14:paraId="10B74380"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10022D">
        <w:rPr>
          <w:rFonts w:eastAsia="Times New Roman"/>
          <w:color w:val="000000"/>
          <w:sz w:val="27"/>
          <w:szCs w:val="27"/>
          <w:lang w:eastAsia="en-US"/>
        </w:rPr>
        <w:t>particular date</w:t>
      </w:r>
      <w:proofErr w:type="gramEnd"/>
      <w:r w:rsidRPr="0010022D">
        <w:rPr>
          <w:rFonts w:eastAsia="Times New Roman"/>
          <w:color w:val="000000"/>
          <w:sz w:val="27"/>
          <w:szCs w:val="27"/>
          <w:lang w:eastAsia="en-US"/>
        </w:rPr>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61A5506D"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r>
      <w:r w:rsidRPr="0010022D">
        <w:rPr>
          <w:rFonts w:eastAsia="Times New Roman"/>
          <w:b/>
          <w:bCs/>
          <w:color w:val="000000"/>
          <w:sz w:val="27"/>
          <w:szCs w:val="27"/>
          <w:lang w:eastAsia="en-US"/>
        </w:rPr>
        <w:t xml:space="preserve">Tickets are valid for use between May 18, </w:t>
      </w:r>
      <w:proofErr w:type="gramStart"/>
      <w:r w:rsidRPr="0010022D">
        <w:rPr>
          <w:rFonts w:eastAsia="Times New Roman"/>
          <w:b/>
          <w:bCs/>
          <w:color w:val="000000"/>
          <w:sz w:val="27"/>
          <w:szCs w:val="27"/>
          <w:lang w:eastAsia="en-US"/>
        </w:rPr>
        <w:t>2025</w:t>
      </w:r>
      <w:proofErr w:type="gramEnd"/>
      <w:r w:rsidRPr="0010022D">
        <w:rPr>
          <w:rFonts w:eastAsia="Times New Roman"/>
          <w:b/>
          <w:bCs/>
          <w:color w:val="000000"/>
          <w:sz w:val="27"/>
          <w:szCs w:val="27"/>
          <w:lang w:eastAsia="en-US"/>
        </w:rPr>
        <w:t xml:space="preserve"> through September 27, </w:t>
      </w:r>
      <w:proofErr w:type="gramStart"/>
      <w:r w:rsidRPr="0010022D">
        <w:rPr>
          <w:rFonts w:eastAsia="Times New Roman"/>
          <w:b/>
          <w:bCs/>
          <w:color w:val="000000"/>
          <w:sz w:val="27"/>
          <w:szCs w:val="27"/>
          <w:lang w:eastAsia="en-US"/>
        </w:rPr>
        <w:t>2025</w:t>
      </w:r>
      <w:proofErr w:type="gramEnd"/>
      <w:r w:rsidRPr="0010022D">
        <w:rPr>
          <w:rFonts w:eastAsia="Times New Roman"/>
          <w:b/>
          <w:bCs/>
          <w:color w:val="000000"/>
          <w:sz w:val="27"/>
          <w:szCs w:val="27"/>
          <w:lang w:eastAsia="en-US"/>
        </w:rPr>
        <w:t xml:space="preserve"> with an advance park reservation. The Florida Resident Summer Magic Tickets expire and may not be used after September 27, 2025.</w:t>
      </w:r>
    </w:p>
    <w:p w14:paraId="1E0B5804"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t>Parking is not included.</w:t>
      </w:r>
    </w:p>
    <w:p w14:paraId="343C52F1" w14:textId="77777777" w:rsidR="0010022D" w:rsidRPr="0010022D" w:rsidRDefault="0010022D" w:rsidP="0010022D">
      <w:pPr>
        <w:spacing w:before="100" w:beforeAutospacing="1" w:after="100" w:afterAutospacing="1"/>
        <w:rPr>
          <w:rFonts w:eastAsia="Times New Roman"/>
          <w:color w:val="000000"/>
          <w:sz w:val="27"/>
          <w:szCs w:val="27"/>
          <w:lang w:eastAsia="en-US"/>
        </w:rPr>
      </w:pPr>
      <w:r w:rsidRPr="0010022D">
        <w:rPr>
          <w:rFonts w:eastAsia="Times New Roman"/>
          <w:color w:val="000000"/>
          <w:sz w:val="27"/>
          <w:szCs w:val="27"/>
          <w:lang w:eastAsia="en-US"/>
        </w:rPr>
        <w:br/>
        <w:t xml:space="preserve">Tickets and options exclude activities/events separately priced or not open to the </w:t>
      </w:r>
      <w:proofErr w:type="gramStart"/>
      <w:r w:rsidRPr="0010022D">
        <w:rPr>
          <w:rFonts w:eastAsia="Times New Roman"/>
          <w:color w:val="000000"/>
          <w:sz w:val="27"/>
          <w:szCs w:val="27"/>
          <w:lang w:eastAsia="en-US"/>
        </w:rPr>
        <w:lastRenderedPageBreak/>
        <w:t>general public</w:t>
      </w:r>
      <w:proofErr w:type="gramEnd"/>
      <w:r w:rsidRPr="0010022D">
        <w:rPr>
          <w:rFonts w:eastAsia="Times New Roman"/>
          <w:color w:val="000000"/>
          <w:sz w:val="27"/>
          <w:szCs w:val="27"/>
          <w:lang w:eastAsia="en-US"/>
        </w:rPr>
        <w:t xml:space="preserve">. Parks, attractions and other offerings </w:t>
      </w:r>
      <w:proofErr w:type="gramStart"/>
      <w:r w:rsidRPr="0010022D">
        <w:rPr>
          <w:rFonts w:eastAsia="Times New Roman"/>
          <w:color w:val="000000"/>
          <w:sz w:val="27"/>
          <w:szCs w:val="27"/>
          <w:lang w:eastAsia="en-US"/>
        </w:rPr>
        <w:t>subject</w:t>
      </w:r>
      <w:proofErr w:type="gramEnd"/>
      <w:r w:rsidRPr="0010022D">
        <w:rPr>
          <w:rFonts w:eastAsia="Times New Roman"/>
          <w:color w:val="000000"/>
          <w:sz w:val="27"/>
          <w:szCs w:val="27"/>
          <w:lang w:eastAsia="en-US"/>
        </w:rPr>
        <w:t xml:space="preserve"> to availability, closures and change or cancellation without notice or liability.</w:t>
      </w:r>
    </w:p>
    <w:p w14:paraId="34995B0A" w14:textId="77777777" w:rsidR="0019662A" w:rsidRDefault="0019662A" w:rsidP="0019662A">
      <w:pPr>
        <w:spacing w:before="100" w:beforeAutospacing="1" w:after="100" w:afterAutospacing="1"/>
        <w:rPr>
          <w:rFonts w:eastAsia="Times New Roman"/>
          <w:color w:val="000000"/>
          <w:sz w:val="27"/>
          <w:szCs w:val="27"/>
          <w:lang w:eastAsia="en-US"/>
        </w:rPr>
      </w:pPr>
    </w:p>
    <w:p w14:paraId="7A466CD0" w14:textId="77777777" w:rsidR="0019662A" w:rsidRDefault="0019662A" w:rsidP="0019662A">
      <w:pPr>
        <w:spacing w:before="100" w:beforeAutospacing="1" w:after="100" w:afterAutospacing="1"/>
        <w:rPr>
          <w:rFonts w:eastAsia="Times New Roman"/>
          <w:color w:val="000000"/>
          <w:sz w:val="27"/>
          <w:szCs w:val="27"/>
          <w:lang w:eastAsia="en-US"/>
        </w:rPr>
      </w:pPr>
    </w:p>
    <w:p w14:paraId="7AC97420" w14:textId="77777777" w:rsidR="0019662A" w:rsidRDefault="0019662A" w:rsidP="0019662A">
      <w:pPr>
        <w:spacing w:before="100" w:beforeAutospacing="1" w:after="100" w:afterAutospacing="1"/>
        <w:rPr>
          <w:rFonts w:eastAsia="Times New Roman"/>
          <w:color w:val="000000"/>
          <w:sz w:val="27"/>
          <w:szCs w:val="27"/>
          <w:lang w:eastAsia="en-US"/>
        </w:rPr>
      </w:pPr>
    </w:p>
    <w:p w14:paraId="1D78E68A" w14:textId="77777777" w:rsidR="0019662A" w:rsidRDefault="0019662A" w:rsidP="0019662A">
      <w:pPr>
        <w:spacing w:before="100" w:beforeAutospacing="1" w:after="100" w:afterAutospacing="1"/>
        <w:rPr>
          <w:rFonts w:eastAsia="Times New Roman"/>
          <w:color w:val="000000"/>
          <w:sz w:val="27"/>
          <w:szCs w:val="27"/>
          <w:lang w:eastAsia="en-US"/>
        </w:rPr>
      </w:pPr>
    </w:p>
    <w:p w14:paraId="4230F9CD" w14:textId="77777777" w:rsidR="0019662A" w:rsidRDefault="0019662A" w:rsidP="0019662A">
      <w:pPr>
        <w:spacing w:before="100" w:beforeAutospacing="1" w:after="100" w:afterAutospacing="1"/>
        <w:rPr>
          <w:rFonts w:eastAsia="Times New Roman"/>
          <w:color w:val="000000"/>
          <w:sz w:val="27"/>
          <w:szCs w:val="27"/>
          <w:lang w:eastAsia="en-U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19662A" w14:paraId="1D30C36C" w14:textId="77777777" w:rsidTr="000C676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BEBF3C1" w14:textId="77777777" w:rsidR="0019662A" w:rsidRDefault="0019662A" w:rsidP="0088349E">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55F31B7D" w14:textId="77777777" w:rsidR="0019662A" w:rsidRDefault="0019662A" w:rsidP="0088349E">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6A72654C" w14:textId="77777777" w:rsidR="0019662A" w:rsidRDefault="0019662A" w:rsidP="0088349E">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41A4FB1D" w14:textId="77777777" w:rsidR="0019662A" w:rsidRDefault="0019662A"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1424D97" w14:textId="77777777" w:rsidR="0019662A" w:rsidRDefault="0019662A" w:rsidP="0088349E">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7A793B1" w14:textId="77777777" w:rsidR="0019662A" w:rsidRDefault="0019662A"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2D9AE44" w14:textId="77777777" w:rsidR="0019662A" w:rsidRDefault="0019662A" w:rsidP="0088349E">
            <w:pPr>
              <w:pStyle w:val="Normal0"/>
              <w:jc w:val="center"/>
              <w:rPr>
                <w:b/>
              </w:rPr>
            </w:pPr>
          </w:p>
          <w:p w14:paraId="43FF2CB0" w14:textId="77777777" w:rsidR="0019662A" w:rsidRDefault="0019662A" w:rsidP="0088349E">
            <w:pPr>
              <w:pStyle w:val="Normal0"/>
              <w:jc w:val="center"/>
              <w:rPr>
                <w:b/>
              </w:rPr>
            </w:pPr>
          </w:p>
          <w:p w14:paraId="2F622871" w14:textId="77777777" w:rsidR="0019662A" w:rsidRDefault="0019662A" w:rsidP="0088349E">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3B63BFC" w14:textId="77777777" w:rsidR="0019662A" w:rsidRDefault="0019662A" w:rsidP="0088349E">
            <w:pPr>
              <w:pStyle w:val="Normal0"/>
              <w:jc w:val="center"/>
              <w:rPr>
                <w:b/>
              </w:rPr>
            </w:pPr>
          </w:p>
          <w:p w14:paraId="61281095" w14:textId="77777777" w:rsidR="0019662A" w:rsidRDefault="0019662A" w:rsidP="0088349E">
            <w:pPr>
              <w:pStyle w:val="Normal0"/>
              <w:jc w:val="center"/>
              <w:rPr>
                <w:b/>
              </w:rPr>
            </w:pPr>
          </w:p>
          <w:p w14:paraId="5910FC65" w14:textId="77777777" w:rsidR="0019662A" w:rsidRDefault="0019662A" w:rsidP="0088349E">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AF877A" w14:textId="77777777" w:rsidR="0019662A" w:rsidRDefault="0019662A" w:rsidP="0088349E">
            <w:pPr>
              <w:pStyle w:val="Normal0"/>
              <w:jc w:val="center"/>
              <w:rPr>
                <w:b/>
              </w:rPr>
            </w:pPr>
          </w:p>
          <w:p w14:paraId="17ED5CE4" w14:textId="77777777" w:rsidR="0019662A" w:rsidRDefault="0019662A" w:rsidP="0088349E">
            <w:pPr>
              <w:pStyle w:val="Normal0"/>
              <w:jc w:val="center"/>
              <w:rPr>
                <w:b/>
              </w:rPr>
            </w:pPr>
          </w:p>
          <w:p w14:paraId="08115D31" w14:textId="77777777" w:rsidR="0019662A" w:rsidRDefault="0019662A" w:rsidP="0088349E">
            <w:pPr>
              <w:pStyle w:val="Normal0"/>
              <w:jc w:val="center"/>
              <w:rPr>
                <w:b/>
              </w:rPr>
            </w:pPr>
            <w:r>
              <w:rPr>
                <w:b/>
              </w:rPr>
              <w:t>End Date</w:t>
            </w:r>
          </w:p>
        </w:tc>
      </w:tr>
      <w:tr w:rsidR="0019662A" w14:paraId="1215AD39" w14:textId="77777777" w:rsidTr="000C6760">
        <w:tc>
          <w:tcPr>
            <w:tcW w:w="1170" w:type="dxa"/>
            <w:tcBorders>
              <w:top w:val="single" w:sz="4" w:space="0" w:color="000000"/>
              <w:left w:val="single" w:sz="2" w:space="0" w:color="000000"/>
              <w:bottom w:val="single" w:sz="2" w:space="0" w:color="000000"/>
              <w:right w:val="nil"/>
            </w:tcBorders>
            <w:hideMark/>
          </w:tcPr>
          <w:p w14:paraId="72C5B68F" w14:textId="137580F7" w:rsidR="0019662A" w:rsidRDefault="009F41B3" w:rsidP="0088349E">
            <w:r>
              <w:t>2513140V</w:t>
            </w:r>
          </w:p>
          <w:p w14:paraId="25F99239" w14:textId="77777777" w:rsidR="0019662A" w:rsidRDefault="0019662A" w:rsidP="0088349E"/>
        </w:tc>
        <w:tc>
          <w:tcPr>
            <w:tcW w:w="1350" w:type="dxa"/>
            <w:tcBorders>
              <w:top w:val="single" w:sz="4" w:space="0" w:color="000000"/>
              <w:left w:val="single" w:sz="2" w:space="0" w:color="000000"/>
              <w:bottom w:val="single" w:sz="2" w:space="0" w:color="000000"/>
              <w:right w:val="nil"/>
            </w:tcBorders>
            <w:hideMark/>
          </w:tcPr>
          <w:p w14:paraId="726B5B5D" w14:textId="1F824B93" w:rsidR="0019662A" w:rsidRDefault="003460CC" w:rsidP="0088349E">
            <w:pPr>
              <w:pStyle w:val="Normal0"/>
            </w:pPr>
            <w:r>
              <w:t>WDW 02D FR MGC H</w:t>
            </w:r>
            <w:r w:rsidR="000C6760">
              <w:t>+ A</w:t>
            </w:r>
          </w:p>
        </w:tc>
        <w:tc>
          <w:tcPr>
            <w:tcW w:w="1440" w:type="dxa"/>
            <w:tcBorders>
              <w:top w:val="single" w:sz="4" w:space="0" w:color="000000"/>
              <w:left w:val="single" w:sz="2" w:space="0" w:color="000000"/>
              <w:bottom w:val="single" w:sz="2" w:space="0" w:color="000000"/>
              <w:right w:val="single" w:sz="2" w:space="0" w:color="000000"/>
            </w:tcBorders>
            <w:hideMark/>
          </w:tcPr>
          <w:p w14:paraId="1B9CE3A4" w14:textId="68D4C20B" w:rsidR="0019662A" w:rsidRDefault="000C6760" w:rsidP="0019662A">
            <w:pPr>
              <w:pStyle w:val="Normal0"/>
              <w:jc w:val="center"/>
            </w:pPr>
            <w:r>
              <w:t>WD02FR</w:t>
            </w:r>
            <w:r w:rsidR="00A80036">
              <w:t>PA</w:t>
            </w:r>
          </w:p>
        </w:tc>
        <w:tc>
          <w:tcPr>
            <w:tcW w:w="1052" w:type="dxa"/>
            <w:tcBorders>
              <w:top w:val="single" w:sz="4" w:space="0" w:color="000000"/>
              <w:left w:val="single" w:sz="2" w:space="0" w:color="000000"/>
              <w:bottom w:val="single" w:sz="2" w:space="0" w:color="000000"/>
              <w:right w:val="nil"/>
            </w:tcBorders>
            <w:hideMark/>
          </w:tcPr>
          <w:p w14:paraId="6CD5D0EF" w14:textId="587DB61B" w:rsidR="0019662A" w:rsidRDefault="0019662A" w:rsidP="0019662A">
            <w:pPr>
              <w:pStyle w:val="Normal0"/>
              <w:jc w:val="center"/>
            </w:pPr>
            <w:r>
              <w:t>$</w:t>
            </w:r>
            <w:r w:rsidR="000C6760">
              <w:t>237.75</w:t>
            </w:r>
          </w:p>
        </w:tc>
        <w:tc>
          <w:tcPr>
            <w:tcW w:w="990" w:type="dxa"/>
            <w:tcBorders>
              <w:top w:val="single" w:sz="4" w:space="0" w:color="000000"/>
              <w:left w:val="single" w:sz="2" w:space="0" w:color="000000"/>
              <w:bottom w:val="single" w:sz="2" w:space="0" w:color="000000"/>
              <w:right w:val="nil"/>
            </w:tcBorders>
            <w:hideMark/>
          </w:tcPr>
          <w:p w14:paraId="61BD502A" w14:textId="0F15E5C8" w:rsidR="0019662A" w:rsidRDefault="0019662A" w:rsidP="0019662A">
            <w:pPr>
              <w:pStyle w:val="Normal0"/>
              <w:jc w:val="center"/>
            </w:pPr>
            <w:r>
              <w:t>$</w:t>
            </w:r>
            <w:r w:rsidR="000C6760">
              <w:t>261.75</w:t>
            </w:r>
          </w:p>
        </w:tc>
        <w:tc>
          <w:tcPr>
            <w:tcW w:w="900" w:type="dxa"/>
            <w:tcBorders>
              <w:top w:val="single" w:sz="4" w:space="0" w:color="000000"/>
              <w:left w:val="single" w:sz="2" w:space="0" w:color="000000"/>
              <w:bottom w:val="single" w:sz="2" w:space="0" w:color="000000"/>
              <w:right w:val="single" w:sz="2" w:space="0" w:color="000000"/>
            </w:tcBorders>
            <w:hideMark/>
          </w:tcPr>
          <w:p w14:paraId="36B95877" w14:textId="5883FCD3" w:rsidR="0019662A" w:rsidRDefault="0019662A" w:rsidP="0019662A">
            <w:pPr>
              <w:pStyle w:val="Normal0"/>
              <w:jc w:val="center"/>
            </w:pPr>
            <w:r>
              <w:t>$</w:t>
            </w:r>
            <w:r w:rsidR="007B74F8">
              <w:t>280.10</w:t>
            </w:r>
          </w:p>
        </w:tc>
        <w:tc>
          <w:tcPr>
            <w:tcW w:w="900" w:type="dxa"/>
            <w:tcBorders>
              <w:top w:val="single" w:sz="4" w:space="0" w:color="000000"/>
              <w:left w:val="single" w:sz="2" w:space="0" w:color="000000"/>
              <w:bottom w:val="single" w:sz="2" w:space="0" w:color="000000"/>
              <w:right w:val="single" w:sz="2" w:space="0" w:color="000000"/>
            </w:tcBorders>
          </w:tcPr>
          <w:p w14:paraId="7F8394B5" w14:textId="4B8CBECF" w:rsidR="0019662A" w:rsidRDefault="0019662A" w:rsidP="0019662A">
            <w:pPr>
              <w:pStyle w:val="Normal0"/>
              <w:jc w:val="center"/>
            </w:pPr>
            <w:r>
              <w:t>$</w:t>
            </w:r>
            <w:r w:rsidR="00EA4438">
              <w:t>18.35</w:t>
            </w:r>
          </w:p>
        </w:tc>
        <w:tc>
          <w:tcPr>
            <w:tcW w:w="1080" w:type="dxa"/>
            <w:tcBorders>
              <w:top w:val="single" w:sz="4" w:space="0" w:color="000000"/>
              <w:left w:val="single" w:sz="2" w:space="0" w:color="000000"/>
              <w:bottom w:val="single" w:sz="2" w:space="0" w:color="000000"/>
              <w:right w:val="single" w:sz="2" w:space="0" w:color="000000"/>
            </w:tcBorders>
          </w:tcPr>
          <w:p w14:paraId="75ECEEE5" w14:textId="089151DF" w:rsidR="0019662A" w:rsidRDefault="00EA4438" w:rsidP="0088349E">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1D95ACDF" w14:textId="4E9B99A8" w:rsidR="0019662A" w:rsidRDefault="00EA4438" w:rsidP="0088349E">
            <w:pPr>
              <w:pStyle w:val="Normal0"/>
              <w:jc w:val="center"/>
            </w:pPr>
            <w:r>
              <w:t>9/23/25</w:t>
            </w:r>
          </w:p>
        </w:tc>
      </w:tr>
      <w:tr w:rsidR="00EA4438" w14:paraId="1E551BAC" w14:textId="77777777" w:rsidTr="0064246B">
        <w:tc>
          <w:tcPr>
            <w:tcW w:w="1170" w:type="dxa"/>
            <w:tcBorders>
              <w:top w:val="single" w:sz="4" w:space="0" w:color="000000"/>
              <w:left w:val="single" w:sz="2" w:space="0" w:color="000000"/>
              <w:bottom w:val="single" w:sz="2" w:space="0" w:color="000000"/>
              <w:right w:val="nil"/>
            </w:tcBorders>
            <w:hideMark/>
          </w:tcPr>
          <w:p w14:paraId="60E70594" w14:textId="731B4C5D" w:rsidR="00EA4438" w:rsidRDefault="00EA4438" w:rsidP="00EA4438">
            <w:r>
              <w:t>251314</w:t>
            </w:r>
            <w:r w:rsidR="00F31360">
              <w:t>1</w:t>
            </w:r>
            <w:r>
              <w:t>V</w:t>
            </w:r>
          </w:p>
          <w:p w14:paraId="60DF8AAF" w14:textId="77777777" w:rsidR="00EA4438" w:rsidRDefault="00EA4438" w:rsidP="00EA4438"/>
        </w:tc>
        <w:tc>
          <w:tcPr>
            <w:tcW w:w="1350" w:type="dxa"/>
            <w:tcBorders>
              <w:top w:val="single" w:sz="4" w:space="0" w:color="000000"/>
              <w:left w:val="single" w:sz="2" w:space="0" w:color="000000"/>
              <w:bottom w:val="single" w:sz="2" w:space="0" w:color="000000"/>
              <w:right w:val="nil"/>
            </w:tcBorders>
            <w:hideMark/>
          </w:tcPr>
          <w:p w14:paraId="7AD83ABB" w14:textId="250C5EEC" w:rsidR="00EA4438" w:rsidRDefault="00EA4438" w:rsidP="00EA4438">
            <w:pPr>
              <w:pStyle w:val="Normal0"/>
            </w:pPr>
            <w:r>
              <w:t xml:space="preserve">WDW 02D FR MGC H+ </w:t>
            </w:r>
            <w:r w:rsidR="00F31360">
              <w:t>C</w:t>
            </w:r>
          </w:p>
        </w:tc>
        <w:tc>
          <w:tcPr>
            <w:tcW w:w="1440" w:type="dxa"/>
            <w:tcBorders>
              <w:top w:val="single" w:sz="4" w:space="0" w:color="000000"/>
              <w:left w:val="single" w:sz="2" w:space="0" w:color="000000"/>
              <w:bottom w:val="single" w:sz="2" w:space="0" w:color="000000"/>
              <w:right w:val="single" w:sz="2" w:space="0" w:color="000000"/>
            </w:tcBorders>
            <w:hideMark/>
          </w:tcPr>
          <w:p w14:paraId="54520BFF" w14:textId="4F7B9C97" w:rsidR="00EA4438" w:rsidRDefault="00EA4438" w:rsidP="00EA4438">
            <w:pPr>
              <w:pStyle w:val="Normal0"/>
              <w:jc w:val="center"/>
            </w:pPr>
            <w:r>
              <w:t>WD02FR</w:t>
            </w:r>
            <w:r w:rsidR="00A80036">
              <w:t>PB</w:t>
            </w:r>
          </w:p>
        </w:tc>
        <w:tc>
          <w:tcPr>
            <w:tcW w:w="1052" w:type="dxa"/>
            <w:tcBorders>
              <w:top w:val="single" w:sz="4" w:space="0" w:color="000000"/>
              <w:left w:val="single" w:sz="2" w:space="0" w:color="000000"/>
              <w:bottom w:val="single" w:sz="2" w:space="0" w:color="000000"/>
              <w:right w:val="nil"/>
            </w:tcBorders>
            <w:hideMark/>
          </w:tcPr>
          <w:p w14:paraId="6AA31D69" w14:textId="0A21299D" w:rsidR="00EA4438" w:rsidRDefault="00EA4438" w:rsidP="00EA4438">
            <w:pPr>
              <w:pStyle w:val="Normal0"/>
              <w:jc w:val="center"/>
            </w:pPr>
            <w:r>
              <w:t>$237.75</w:t>
            </w:r>
          </w:p>
        </w:tc>
        <w:tc>
          <w:tcPr>
            <w:tcW w:w="990" w:type="dxa"/>
            <w:tcBorders>
              <w:top w:val="single" w:sz="4" w:space="0" w:color="000000"/>
              <w:left w:val="single" w:sz="2" w:space="0" w:color="000000"/>
              <w:bottom w:val="single" w:sz="2" w:space="0" w:color="000000"/>
              <w:right w:val="nil"/>
            </w:tcBorders>
            <w:hideMark/>
          </w:tcPr>
          <w:p w14:paraId="0EAC34F1" w14:textId="5DF758FA" w:rsidR="00EA4438" w:rsidRDefault="00EA4438" w:rsidP="00EA4438">
            <w:pPr>
              <w:pStyle w:val="Normal0"/>
              <w:jc w:val="center"/>
            </w:pPr>
            <w:r>
              <w:t>$261.75</w:t>
            </w:r>
          </w:p>
        </w:tc>
        <w:tc>
          <w:tcPr>
            <w:tcW w:w="900" w:type="dxa"/>
            <w:tcBorders>
              <w:top w:val="single" w:sz="4" w:space="0" w:color="000000"/>
              <w:left w:val="single" w:sz="2" w:space="0" w:color="000000"/>
              <w:bottom w:val="single" w:sz="2" w:space="0" w:color="000000"/>
              <w:right w:val="single" w:sz="2" w:space="0" w:color="000000"/>
            </w:tcBorders>
            <w:hideMark/>
          </w:tcPr>
          <w:p w14:paraId="7F77B553" w14:textId="00E09CE8" w:rsidR="00EA4438" w:rsidRDefault="00EA4438" w:rsidP="00EA4438">
            <w:pPr>
              <w:pStyle w:val="Normal0"/>
              <w:jc w:val="center"/>
            </w:pPr>
            <w:r>
              <w:t>$280.10</w:t>
            </w:r>
          </w:p>
        </w:tc>
        <w:tc>
          <w:tcPr>
            <w:tcW w:w="900" w:type="dxa"/>
            <w:tcBorders>
              <w:top w:val="single" w:sz="4" w:space="0" w:color="000000"/>
              <w:left w:val="single" w:sz="2" w:space="0" w:color="000000"/>
              <w:bottom w:val="single" w:sz="2" w:space="0" w:color="000000"/>
              <w:right w:val="single" w:sz="2" w:space="0" w:color="000000"/>
            </w:tcBorders>
          </w:tcPr>
          <w:p w14:paraId="2E741EB3" w14:textId="6C14B81E" w:rsidR="00EA4438" w:rsidRDefault="00EA4438" w:rsidP="00EA4438">
            <w:pPr>
              <w:pStyle w:val="Normal0"/>
              <w:jc w:val="center"/>
            </w:pPr>
            <w:r>
              <w:t>$18.35</w:t>
            </w:r>
          </w:p>
        </w:tc>
        <w:tc>
          <w:tcPr>
            <w:tcW w:w="1080" w:type="dxa"/>
            <w:tcBorders>
              <w:top w:val="single" w:sz="4" w:space="0" w:color="000000"/>
              <w:left w:val="single" w:sz="2" w:space="0" w:color="000000"/>
              <w:bottom w:val="single" w:sz="2" w:space="0" w:color="000000"/>
              <w:right w:val="single" w:sz="2" w:space="0" w:color="000000"/>
            </w:tcBorders>
          </w:tcPr>
          <w:p w14:paraId="37CA8215" w14:textId="75A51D54" w:rsidR="00EA4438" w:rsidRDefault="00EA4438" w:rsidP="00EA4438">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6EED3D49" w14:textId="287C9F51" w:rsidR="00EA4438" w:rsidRDefault="00EA4438" w:rsidP="00EA4438">
            <w:pPr>
              <w:pStyle w:val="Normal0"/>
              <w:jc w:val="center"/>
            </w:pPr>
            <w:r>
              <w:t>9/23/25</w:t>
            </w:r>
          </w:p>
        </w:tc>
      </w:tr>
      <w:tr w:rsidR="0019662A" w14:paraId="33F509A8" w14:textId="77777777" w:rsidTr="000C6760">
        <w:tc>
          <w:tcPr>
            <w:tcW w:w="1170" w:type="dxa"/>
            <w:tcBorders>
              <w:top w:val="single" w:sz="4" w:space="0" w:color="000000"/>
              <w:left w:val="single" w:sz="2" w:space="0" w:color="000000"/>
              <w:bottom w:val="single" w:sz="4" w:space="0" w:color="000000"/>
              <w:right w:val="nil"/>
            </w:tcBorders>
          </w:tcPr>
          <w:p w14:paraId="42135C97" w14:textId="1A8D4548" w:rsidR="0019662A" w:rsidRDefault="004810D4" w:rsidP="0088349E">
            <w:r>
              <w:t>2513154</w:t>
            </w:r>
            <w:r w:rsidR="004B4468">
              <w:t>V</w:t>
            </w:r>
          </w:p>
        </w:tc>
        <w:tc>
          <w:tcPr>
            <w:tcW w:w="1350" w:type="dxa"/>
            <w:tcBorders>
              <w:top w:val="single" w:sz="4" w:space="0" w:color="000000"/>
              <w:left w:val="single" w:sz="2" w:space="0" w:color="000000"/>
              <w:bottom w:val="single" w:sz="4" w:space="0" w:color="000000"/>
              <w:right w:val="nil"/>
            </w:tcBorders>
          </w:tcPr>
          <w:p w14:paraId="7BD3F527" w14:textId="41035A4B" w:rsidR="0019662A" w:rsidRDefault="00C73C81" w:rsidP="0088349E">
            <w:pPr>
              <w:pStyle w:val="Normal0"/>
            </w:pPr>
            <w:r>
              <w:t>WDW 03D FR MGC H+ A</w:t>
            </w:r>
          </w:p>
        </w:tc>
        <w:tc>
          <w:tcPr>
            <w:tcW w:w="1440" w:type="dxa"/>
            <w:tcBorders>
              <w:top w:val="single" w:sz="4" w:space="0" w:color="000000"/>
              <w:left w:val="single" w:sz="2" w:space="0" w:color="000000"/>
              <w:bottom w:val="single" w:sz="4" w:space="0" w:color="000000"/>
              <w:right w:val="single" w:sz="2" w:space="0" w:color="000000"/>
            </w:tcBorders>
          </w:tcPr>
          <w:p w14:paraId="0D70D361" w14:textId="1A916FF7" w:rsidR="0019662A" w:rsidRDefault="00C73C81" w:rsidP="0088349E">
            <w:pPr>
              <w:pStyle w:val="Normal0"/>
              <w:jc w:val="center"/>
            </w:pPr>
            <w:r>
              <w:t>WD03FRPA</w:t>
            </w:r>
          </w:p>
        </w:tc>
        <w:tc>
          <w:tcPr>
            <w:tcW w:w="1052" w:type="dxa"/>
            <w:tcBorders>
              <w:top w:val="single" w:sz="4" w:space="0" w:color="000000"/>
              <w:left w:val="single" w:sz="2" w:space="0" w:color="000000"/>
              <w:bottom w:val="single" w:sz="4" w:space="0" w:color="000000"/>
              <w:right w:val="nil"/>
            </w:tcBorders>
          </w:tcPr>
          <w:p w14:paraId="3C69ED9B" w14:textId="51360153" w:rsidR="0019662A" w:rsidRDefault="0019662A" w:rsidP="0019662A">
            <w:pPr>
              <w:pStyle w:val="Normal0"/>
              <w:jc w:val="center"/>
            </w:pPr>
            <w:r>
              <w:t>$</w:t>
            </w:r>
            <w:r w:rsidR="00555D07">
              <w:t>251.25</w:t>
            </w:r>
          </w:p>
        </w:tc>
        <w:tc>
          <w:tcPr>
            <w:tcW w:w="990" w:type="dxa"/>
            <w:tcBorders>
              <w:top w:val="single" w:sz="4" w:space="0" w:color="000000"/>
              <w:left w:val="single" w:sz="2" w:space="0" w:color="000000"/>
              <w:bottom w:val="single" w:sz="4" w:space="0" w:color="000000"/>
              <w:right w:val="nil"/>
            </w:tcBorders>
          </w:tcPr>
          <w:p w14:paraId="46CD2415" w14:textId="4EDEB105" w:rsidR="0019662A" w:rsidRDefault="0019662A" w:rsidP="0019662A">
            <w:pPr>
              <w:pStyle w:val="Normal0"/>
              <w:jc w:val="center"/>
            </w:pPr>
            <w:r>
              <w:t>$</w:t>
            </w:r>
            <w:r w:rsidR="00555D07">
              <w:t>276.50</w:t>
            </w:r>
          </w:p>
        </w:tc>
        <w:tc>
          <w:tcPr>
            <w:tcW w:w="900" w:type="dxa"/>
            <w:tcBorders>
              <w:top w:val="single" w:sz="4" w:space="0" w:color="000000"/>
              <w:left w:val="single" w:sz="2" w:space="0" w:color="000000"/>
              <w:bottom w:val="single" w:sz="4" w:space="0" w:color="000000"/>
              <w:right w:val="single" w:sz="2" w:space="0" w:color="000000"/>
            </w:tcBorders>
          </w:tcPr>
          <w:p w14:paraId="46EE0C20" w14:textId="036D3C94" w:rsidR="0019662A" w:rsidRDefault="0019662A" w:rsidP="0019662A">
            <w:pPr>
              <w:pStyle w:val="Normal0"/>
              <w:jc w:val="center"/>
            </w:pPr>
            <w:r>
              <w:t>$</w:t>
            </w:r>
            <w:r w:rsidR="00555D07">
              <w:t>296.07</w:t>
            </w:r>
          </w:p>
        </w:tc>
        <w:tc>
          <w:tcPr>
            <w:tcW w:w="900" w:type="dxa"/>
            <w:tcBorders>
              <w:top w:val="single" w:sz="4" w:space="0" w:color="000000"/>
              <w:left w:val="single" w:sz="2" w:space="0" w:color="000000"/>
              <w:bottom w:val="single" w:sz="4" w:space="0" w:color="000000"/>
              <w:right w:val="single" w:sz="2" w:space="0" w:color="000000"/>
            </w:tcBorders>
          </w:tcPr>
          <w:p w14:paraId="355400F1" w14:textId="24399C8C" w:rsidR="0019662A" w:rsidRDefault="0019662A" w:rsidP="0019662A">
            <w:pPr>
              <w:pStyle w:val="Normal0"/>
              <w:jc w:val="center"/>
            </w:pPr>
            <w:r>
              <w:t>$</w:t>
            </w:r>
            <w:r w:rsidR="007E2C15">
              <w:t>19.57</w:t>
            </w:r>
          </w:p>
        </w:tc>
        <w:tc>
          <w:tcPr>
            <w:tcW w:w="1080" w:type="dxa"/>
            <w:tcBorders>
              <w:top w:val="single" w:sz="4" w:space="0" w:color="000000"/>
              <w:left w:val="single" w:sz="2" w:space="0" w:color="000000"/>
              <w:bottom w:val="single" w:sz="4" w:space="0" w:color="000000"/>
              <w:right w:val="single" w:sz="2" w:space="0" w:color="000000"/>
            </w:tcBorders>
          </w:tcPr>
          <w:p w14:paraId="72B4E4CE" w14:textId="505AE4A8" w:rsidR="0019662A" w:rsidRDefault="007E2C15" w:rsidP="0088349E">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20BAA913" w14:textId="17C40702" w:rsidR="0019662A" w:rsidRDefault="007E2C15" w:rsidP="0088349E">
            <w:pPr>
              <w:pStyle w:val="Normal0"/>
              <w:jc w:val="center"/>
            </w:pPr>
            <w:r>
              <w:t>9/23/25</w:t>
            </w:r>
          </w:p>
        </w:tc>
      </w:tr>
      <w:tr w:rsidR="007E2C15" w14:paraId="00129339" w14:textId="77777777" w:rsidTr="000C6760">
        <w:tc>
          <w:tcPr>
            <w:tcW w:w="1170" w:type="dxa"/>
            <w:tcBorders>
              <w:top w:val="single" w:sz="4" w:space="0" w:color="000000"/>
              <w:left w:val="single" w:sz="2" w:space="0" w:color="000000"/>
              <w:bottom w:val="single" w:sz="4" w:space="0" w:color="000000"/>
              <w:right w:val="nil"/>
            </w:tcBorders>
          </w:tcPr>
          <w:p w14:paraId="5A803E02" w14:textId="301BA9E3" w:rsidR="007E2C15" w:rsidRDefault="007E2C15" w:rsidP="007E2C15">
            <w:r>
              <w:t>251315</w:t>
            </w:r>
            <w:r w:rsidR="00377B9B">
              <w:t>5</w:t>
            </w:r>
            <w:r>
              <w:t>V</w:t>
            </w:r>
          </w:p>
        </w:tc>
        <w:tc>
          <w:tcPr>
            <w:tcW w:w="1350" w:type="dxa"/>
            <w:tcBorders>
              <w:top w:val="single" w:sz="4" w:space="0" w:color="000000"/>
              <w:left w:val="single" w:sz="2" w:space="0" w:color="000000"/>
              <w:bottom w:val="single" w:sz="4" w:space="0" w:color="000000"/>
              <w:right w:val="nil"/>
            </w:tcBorders>
          </w:tcPr>
          <w:p w14:paraId="04D7B39D" w14:textId="34E3E34C" w:rsidR="007E2C15" w:rsidRDefault="007E2C15" w:rsidP="007E2C15">
            <w:pPr>
              <w:pStyle w:val="Normal0"/>
            </w:pPr>
            <w:r>
              <w:t xml:space="preserve">WDW 03D FR MGC H+ </w:t>
            </w:r>
            <w:r w:rsidR="00377B9B">
              <w:t>C</w:t>
            </w:r>
          </w:p>
        </w:tc>
        <w:tc>
          <w:tcPr>
            <w:tcW w:w="1440" w:type="dxa"/>
            <w:tcBorders>
              <w:top w:val="single" w:sz="4" w:space="0" w:color="000000"/>
              <w:left w:val="single" w:sz="2" w:space="0" w:color="000000"/>
              <w:bottom w:val="single" w:sz="4" w:space="0" w:color="000000"/>
              <w:right w:val="single" w:sz="2" w:space="0" w:color="000000"/>
            </w:tcBorders>
          </w:tcPr>
          <w:p w14:paraId="62123C30" w14:textId="2F2809D2" w:rsidR="007E2C15" w:rsidRDefault="007E2C15" w:rsidP="007E2C15">
            <w:pPr>
              <w:pStyle w:val="Normal0"/>
              <w:jc w:val="center"/>
            </w:pPr>
            <w:r>
              <w:t>WD03FRP</w:t>
            </w:r>
            <w:r w:rsidR="00377B9B">
              <w:t>B</w:t>
            </w:r>
          </w:p>
        </w:tc>
        <w:tc>
          <w:tcPr>
            <w:tcW w:w="1052" w:type="dxa"/>
            <w:tcBorders>
              <w:top w:val="single" w:sz="4" w:space="0" w:color="000000"/>
              <w:left w:val="single" w:sz="2" w:space="0" w:color="000000"/>
              <w:bottom w:val="single" w:sz="4" w:space="0" w:color="000000"/>
              <w:right w:val="nil"/>
            </w:tcBorders>
          </w:tcPr>
          <w:p w14:paraId="709BF971" w14:textId="3550E563" w:rsidR="007E2C15" w:rsidRDefault="007E2C15" w:rsidP="007E2C15">
            <w:pPr>
              <w:pStyle w:val="Normal0"/>
              <w:jc w:val="center"/>
            </w:pPr>
            <w:r>
              <w:t>$251.25</w:t>
            </w:r>
          </w:p>
        </w:tc>
        <w:tc>
          <w:tcPr>
            <w:tcW w:w="990" w:type="dxa"/>
            <w:tcBorders>
              <w:top w:val="single" w:sz="4" w:space="0" w:color="000000"/>
              <w:left w:val="single" w:sz="2" w:space="0" w:color="000000"/>
              <w:bottom w:val="single" w:sz="4" w:space="0" w:color="000000"/>
              <w:right w:val="nil"/>
            </w:tcBorders>
          </w:tcPr>
          <w:p w14:paraId="2ABD557E" w14:textId="7E874A80" w:rsidR="007E2C15" w:rsidRDefault="007E2C15" w:rsidP="007E2C15">
            <w:pPr>
              <w:pStyle w:val="Normal0"/>
              <w:jc w:val="center"/>
            </w:pPr>
            <w:r>
              <w:t>$276.50</w:t>
            </w:r>
          </w:p>
        </w:tc>
        <w:tc>
          <w:tcPr>
            <w:tcW w:w="900" w:type="dxa"/>
            <w:tcBorders>
              <w:top w:val="single" w:sz="4" w:space="0" w:color="000000"/>
              <w:left w:val="single" w:sz="2" w:space="0" w:color="000000"/>
              <w:bottom w:val="single" w:sz="4" w:space="0" w:color="000000"/>
              <w:right w:val="single" w:sz="2" w:space="0" w:color="000000"/>
            </w:tcBorders>
          </w:tcPr>
          <w:p w14:paraId="3C859CEA" w14:textId="2A2076D1" w:rsidR="007E2C15" w:rsidRDefault="007E2C15" w:rsidP="007E2C15">
            <w:pPr>
              <w:pStyle w:val="Normal0"/>
              <w:jc w:val="center"/>
            </w:pPr>
            <w:r>
              <w:t>$296.07</w:t>
            </w:r>
          </w:p>
        </w:tc>
        <w:tc>
          <w:tcPr>
            <w:tcW w:w="900" w:type="dxa"/>
            <w:tcBorders>
              <w:top w:val="single" w:sz="4" w:space="0" w:color="000000"/>
              <w:left w:val="single" w:sz="2" w:space="0" w:color="000000"/>
              <w:bottom w:val="single" w:sz="4" w:space="0" w:color="000000"/>
              <w:right w:val="single" w:sz="2" w:space="0" w:color="000000"/>
            </w:tcBorders>
          </w:tcPr>
          <w:p w14:paraId="6CE18430" w14:textId="185B8D9E" w:rsidR="007E2C15" w:rsidRDefault="007E2C15" w:rsidP="007E2C15">
            <w:pPr>
              <w:pStyle w:val="Normal0"/>
              <w:jc w:val="center"/>
            </w:pPr>
            <w:r>
              <w:t>$19.57</w:t>
            </w:r>
          </w:p>
        </w:tc>
        <w:tc>
          <w:tcPr>
            <w:tcW w:w="1080" w:type="dxa"/>
            <w:tcBorders>
              <w:top w:val="single" w:sz="4" w:space="0" w:color="000000"/>
              <w:left w:val="single" w:sz="2" w:space="0" w:color="000000"/>
              <w:bottom w:val="single" w:sz="4" w:space="0" w:color="000000"/>
              <w:right w:val="single" w:sz="2" w:space="0" w:color="000000"/>
            </w:tcBorders>
          </w:tcPr>
          <w:p w14:paraId="229914B5" w14:textId="49468509" w:rsidR="007E2C15" w:rsidRDefault="007E2C15" w:rsidP="007E2C15">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65BC338D" w14:textId="5F7D4AC8" w:rsidR="007E2C15" w:rsidRDefault="007E2C15" w:rsidP="007E2C15">
            <w:pPr>
              <w:pStyle w:val="Normal0"/>
              <w:jc w:val="center"/>
            </w:pPr>
            <w:r>
              <w:t>9/23/25</w:t>
            </w:r>
          </w:p>
        </w:tc>
      </w:tr>
      <w:tr w:rsidR="00E5576D" w14:paraId="24512A8B" w14:textId="77777777" w:rsidTr="000C6760">
        <w:tc>
          <w:tcPr>
            <w:tcW w:w="1170" w:type="dxa"/>
            <w:tcBorders>
              <w:top w:val="single" w:sz="4" w:space="0" w:color="000000"/>
              <w:left w:val="single" w:sz="2" w:space="0" w:color="000000"/>
              <w:bottom w:val="single" w:sz="4" w:space="0" w:color="000000"/>
              <w:right w:val="nil"/>
            </w:tcBorders>
          </w:tcPr>
          <w:p w14:paraId="36877258" w14:textId="3C4D8DB5" w:rsidR="00E5576D" w:rsidRDefault="00E5576D" w:rsidP="00E5576D">
            <w:r>
              <w:t>2513164V</w:t>
            </w:r>
          </w:p>
        </w:tc>
        <w:tc>
          <w:tcPr>
            <w:tcW w:w="1350" w:type="dxa"/>
            <w:tcBorders>
              <w:top w:val="single" w:sz="4" w:space="0" w:color="000000"/>
              <w:left w:val="single" w:sz="2" w:space="0" w:color="000000"/>
              <w:bottom w:val="single" w:sz="4" w:space="0" w:color="000000"/>
              <w:right w:val="nil"/>
            </w:tcBorders>
          </w:tcPr>
          <w:p w14:paraId="053A6893" w14:textId="47A44B0A" w:rsidR="00E5576D" w:rsidRDefault="00E5576D" w:rsidP="00E5576D">
            <w:pPr>
              <w:pStyle w:val="Normal0"/>
            </w:pPr>
            <w:r>
              <w:t>WDW 04D FR MGC H+ A</w:t>
            </w:r>
          </w:p>
        </w:tc>
        <w:tc>
          <w:tcPr>
            <w:tcW w:w="1440" w:type="dxa"/>
            <w:tcBorders>
              <w:top w:val="single" w:sz="4" w:space="0" w:color="000000"/>
              <w:left w:val="single" w:sz="2" w:space="0" w:color="000000"/>
              <w:bottom w:val="single" w:sz="4" w:space="0" w:color="000000"/>
              <w:right w:val="single" w:sz="2" w:space="0" w:color="000000"/>
            </w:tcBorders>
          </w:tcPr>
          <w:p w14:paraId="2CCA7145" w14:textId="2B2EB495" w:rsidR="00E5576D" w:rsidRDefault="00E5576D" w:rsidP="00E5576D">
            <w:pPr>
              <w:pStyle w:val="Normal0"/>
              <w:jc w:val="center"/>
            </w:pPr>
            <w:r>
              <w:t>WD04FRPA</w:t>
            </w:r>
          </w:p>
        </w:tc>
        <w:tc>
          <w:tcPr>
            <w:tcW w:w="1052" w:type="dxa"/>
            <w:tcBorders>
              <w:top w:val="single" w:sz="4" w:space="0" w:color="000000"/>
              <w:left w:val="single" w:sz="2" w:space="0" w:color="000000"/>
              <w:bottom w:val="single" w:sz="4" w:space="0" w:color="000000"/>
              <w:right w:val="nil"/>
            </w:tcBorders>
          </w:tcPr>
          <w:p w14:paraId="6D6841CD" w14:textId="4F18C9AB" w:rsidR="00E5576D" w:rsidRDefault="00E5576D" w:rsidP="00E5576D">
            <w:pPr>
              <w:pStyle w:val="Normal0"/>
              <w:jc w:val="center"/>
            </w:pPr>
            <w:r>
              <w:t>$264.75</w:t>
            </w:r>
          </w:p>
        </w:tc>
        <w:tc>
          <w:tcPr>
            <w:tcW w:w="990" w:type="dxa"/>
            <w:tcBorders>
              <w:top w:val="single" w:sz="4" w:space="0" w:color="000000"/>
              <w:left w:val="single" w:sz="2" w:space="0" w:color="000000"/>
              <w:bottom w:val="single" w:sz="4" w:space="0" w:color="000000"/>
              <w:right w:val="nil"/>
            </w:tcBorders>
          </w:tcPr>
          <w:p w14:paraId="53B1383A" w14:textId="76BCC374" w:rsidR="00E5576D" w:rsidRDefault="00E5576D" w:rsidP="00E5576D">
            <w:pPr>
              <w:pStyle w:val="Normal0"/>
              <w:jc w:val="center"/>
            </w:pPr>
            <w:r>
              <w:t>$291.25</w:t>
            </w:r>
          </w:p>
        </w:tc>
        <w:tc>
          <w:tcPr>
            <w:tcW w:w="900" w:type="dxa"/>
            <w:tcBorders>
              <w:top w:val="single" w:sz="4" w:space="0" w:color="000000"/>
              <w:left w:val="single" w:sz="2" w:space="0" w:color="000000"/>
              <w:bottom w:val="single" w:sz="4" w:space="0" w:color="000000"/>
              <w:right w:val="single" w:sz="2" w:space="0" w:color="000000"/>
            </w:tcBorders>
          </w:tcPr>
          <w:p w14:paraId="50C6F27E" w14:textId="316EA04D" w:rsidR="00E5576D" w:rsidRDefault="00E5576D" w:rsidP="00E5576D">
            <w:pPr>
              <w:pStyle w:val="Normal0"/>
              <w:jc w:val="center"/>
            </w:pPr>
            <w:r>
              <w:t>$312.05</w:t>
            </w:r>
          </w:p>
        </w:tc>
        <w:tc>
          <w:tcPr>
            <w:tcW w:w="900" w:type="dxa"/>
            <w:tcBorders>
              <w:top w:val="single" w:sz="4" w:space="0" w:color="000000"/>
              <w:left w:val="single" w:sz="2" w:space="0" w:color="000000"/>
              <w:bottom w:val="single" w:sz="4" w:space="0" w:color="000000"/>
              <w:right w:val="single" w:sz="2" w:space="0" w:color="000000"/>
            </w:tcBorders>
          </w:tcPr>
          <w:p w14:paraId="7B51BB6A" w14:textId="60016D12" w:rsidR="00E5576D" w:rsidRDefault="00E5576D" w:rsidP="00E5576D">
            <w:pPr>
              <w:pStyle w:val="Normal0"/>
              <w:jc w:val="center"/>
            </w:pPr>
            <w:r>
              <w:t>$20.80</w:t>
            </w:r>
          </w:p>
        </w:tc>
        <w:tc>
          <w:tcPr>
            <w:tcW w:w="1080" w:type="dxa"/>
            <w:tcBorders>
              <w:top w:val="single" w:sz="4" w:space="0" w:color="000000"/>
              <w:left w:val="single" w:sz="2" w:space="0" w:color="000000"/>
              <w:bottom w:val="single" w:sz="4" w:space="0" w:color="000000"/>
              <w:right w:val="single" w:sz="2" w:space="0" w:color="000000"/>
            </w:tcBorders>
          </w:tcPr>
          <w:p w14:paraId="098FC414" w14:textId="221D3B7C" w:rsidR="00E5576D" w:rsidRDefault="00E5576D" w:rsidP="00E5576D">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6B61DC66" w14:textId="7A0C9DE6" w:rsidR="00E5576D" w:rsidRDefault="00E5576D" w:rsidP="00E5576D">
            <w:pPr>
              <w:pStyle w:val="Normal0"/>
              <w:jc w:val="center"/>
            </w:pPr>
            <w:r>
              <w:t>9/23/25</w:t>
            </w:r>
          </w:p>
        </w:tc>
      </w:tr>
      <w:tr w:rsidR="00E5576D" w14:paraId="3CAB2A95" w14:textId="77777777" w:rsidTr="000C6760">
        <w:tc>
          <w:tcPr>
            <w:tcW w:w="1170" w:type="dxa"/>
            <w:tcBorders>
              <w:top w:val="single" w:sz="4" w:space="0" w:color="000000"/>
              <w:left w:val="single" w:sz="2" w:space="0" w:color="000000"/>
              <w:bottom w:val="single" w:sz="4" w:space="0" w:color="000000"/>
              <w:right w:val="nil"/>
            </w:tcBorders>
          </w:tcPr>
          <w:p w14:paraId="3F011107" w14:textId="1F04A569" w:rsidR="00E5576D" w:rsidRDefault="00E5576D" w:rsidP="00E5576D">
            <w:r>
              <w:t>251316</w:t>
            </w:r>
            <w:r w:rsidR="00534543">
              <w:t>5</w:t>
            </w:r>
            <w:r>
              <w:t>V</w:t>
            </w:r>
          </w:p>
        </w:tc>
        <w:tc>
          <w:tcPr>
            <w:tcW w:w="1350" w:type="dxa"/>
            <w:tcBorders>
              <w:top w:val="single" w:sz="4" w:space="0" w:color="000000"/>
              <w:left w:val="single" w:sz="2" w:space="0" w:color="000000"/>
              <w:bottom w:val="single" w:sz="4" w:space="0" w:color="000000"/>
              <w:right w:val="nil"/>
            </w:tcBorders>
          </w:tcPr>
          <w:p w14:paraId="26F71F86" w14:textId="3739584E" w:rsidR="00E5576D" w:rsidRDefault="00E5576D" w:rsidP="00E5576D">
            <w:pPr>
              <w:pStyle w:val="Normal0"/>
            </w:pPr>
            <w:r>
              <w:t xml:space="preserve">WDW 04D FR MGC H+ </w:t>
            </w:r>
            <w:r w:rsidR="00572C9F">
              <w:t>C</w:t>
            </w:r>
          </w:p>
        </w:tc>
        <w:tc>
          <w:tcPr>
            <w:tcW w:w="1440" w:type="dxa"/>
            <w:tcBorders>
              <w:top w:val="single" w:sz="4" w:space="0" w:color="000000"/>
              <w:left w:val="single" w:sz="2" w:space="0" w:color="000000"/>
              <w:bottom w:val="single" w:sz="4" w:space="0" w:color="000000"/>
              <w:right w:val="single" w:sz="2" w:space="0" w:color="000000"/>
            </w:tcBorders>
          </w:tcPr>
          <w:p w14:paraId="71811352" w14:textId="71440C58" w:rsidR="00E5576D" w:rsidRDefault="00E5576D" w:rsidP="00E5576D">
            <w:pPr>
              <w:pStyle w:val="Normal0"/>
              <w:jc w:val="center"/>
            </w:pPr>
            <w:r>
              <w:t>WD04FRP</w:t>
            </w:r>
            <w:r w:rsidR="00572C9F">
              <w:t>B</w:t>
            </w:r>
          </w:p>
        </w:tc>
        <w:tc>
          <w:tcPr>
            <w:tcW w:w="1052" w:type="dxa"/>
            <w:tcBorders>
              <w:top w:val="single" w:sz="4" w:space="0" w:color="000000"/>
              <w:left w:val="single" w:sz="2" w:space="0" w:color="000000"/>
              <w:bottom w:val="single" w:sz="4" w:space="0" w:color="000000"/>
              <w:right w:val="nil"/>
            </w:tcBorders>
          </w:tcPr>
          <w:p w14:paraId="7FCF211A" w14:textId="42FA46D0" w:rsidR="00E5576D" w:rsidRDefault="00E5576D" w:rsidP="00E5576D">
            <w:pPr>
              <w:pStyle w:val="Normal0"/>
              <w:jc w:val="center"/>
            </w:pPr>
            <w:r>
              <w:t>$264.75</w:t>
            </w:r>
          </w:p>
        </w:tc>
        <w:tc>
          <w:tcPr>
            <w:tcW w:w="990" w:type="dxa"/>
            <w:tcBorders>
              <w:top w:val="single" w:sz="4" w:space="0" w:color="000000"/>
              <w:left w:val="single" w:sz="2" w:space="0" w:color="000000"/>
              <w:bottom w:val="single" w:sz="4" w:space="0" w:color="000000"/>
              <w:right w:val="nil"/>
            </w:tcBorders>
          </w:tcPr>
          <w:p w14:paraId="4835ED70" w14:textId="167B79A0" w:rsidR="00E5576D" w:rsidRDefault="00E5576D" w:rsidP="00E5576D">
            <w:pPr>
              <w:pStyle w:val="Normal0"/>
              <w:jc w:val="center"/>
            </w:pPr>
            <w:r>
              <w:t>$291.25</w:t>
            </w:r>
          </w:p>
        </w:tc>
        <w:tc>
          <w:tcPr>
            <w:tcW w:w="900" w:type="dxa"/>
            <w:tcBorders>
              <w:top w:val="single" w:sz="4" w:space="0" w:color="000000"/>
              <w:left w:val="single" w:sz="2" w:space="0" w:color="000000"/>
              <w:bottom w:val="single" w:sz="4" w:space="0" w:color="000000"/>
              <w:right w:val="single" w:sz="2" w:space="0" w:color="000000"/>
            </w:tcBorders>
          </w:tcPr>
          <w:p w14:paraId="57E2B96D" w14:textId="19F59D5C" w:rsidR="00E5576D" w:rsidRDefault="00E5576D" w:rsidP="00E5576D">
            <w:pPr>
              <w:pStyle w:val="Normal0"/>
              <w:jc w:val="center"/>
            </w:pPr>
            <w:r>
              <w:t>$312.05</w:t>
            </w:r>
          </w:p>
        </w:tc>
        <w:tc>
          <w:tcPr>
            <w:tcW w:w="900" w:type="dxa"/>
            <w:tcBorders>
              <w:top w:val="single" w:sz="4" w:space="0" w:color="000000"/>
              <w:left w:val="single" w:sz="2" w:space="0" w:color="000000"/>
              <w:bottom w:val="single" w:sz="4" w:space="0" w:color="000000"/>
              <w:right w:val="single" w:sz="2" w:space="0" w:color="000000"/>
            </w:tcBorders>
          </w:tcPr>
          <w:p w14:paraId="2FF07F56" w14:textId="7EA288AB" w:rsidR="00E5576D" w:rsidRDefault="00E5576D" w:rsidP="00E5576D">
            <w:pPr>
              <w:pStyle w:val="Normal0"/>
              <w:jc w:val="center"/>
            </w:pPr>
            <w:r>
              <w:t>$20.80</w:t>
            </w:r>
          </w:p>
        </w:tc>
        <w:tc>
          <w:tcPr>
            <w:tcW w:w="1080" w:type="dxa"/>
            <w:tcBorders>
              <w:top w:val="single" w:sz="4" w:space="0" w:color="000000"/>
              <w:left w:val="single" w:sz="2" w:space="0" w:color="000000"/>
              <w:bottom w:val="single" w:sz="4" w:space="0" w:color="000000"/>
              <w:right w:val="single" w:sz="2" w:space="0" w:color="000000"/>
            </w:tcBorders>
          </w:tcPr>
          <w:p w14:paraId="3851DFEF" w14:textId="3C61F571" w:rsidR="00E5576D" w:rsidRDefault="00E5576D" w:rsidP="00E5576D">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3808978F" w14:textId="1511CA7E" w:rsidR="00E5576D" w:rsidRDefault="00E5576D" w:rsidP="00E5576D">
            <w:pPr>
              <w:pStyle w:val="Normal0"/>
              <w:jc w:val="center"/>
            </w:pPr>
            <w:r>
              <w:t>9/23/25</w:t>
            </w:r>
          </w:p>
        </w:tc>
      </w:tr>
    </w:tbl>
    <w:p w14:paraId="0F074C79"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t>Florida Resident Summer Magic Ticket - Exchange Certificate</w:t>
      </w:r>
    </w:p>
    <w:p w14:paraId="260D78DA"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t>Ordering Period: May 6, 2025-September 23, 2025</w:t>
      </w:r>
    </w:p>
    <w:p w14:paraId="6DE21431"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t>Valid for Arrivals: May 18, 2025-September 24, 2025</w:t>
      </w:r>
    </w:p>
    <w:p w14:paraId="152D8334"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lastRenderedPageBreak/>
        <w:t>Florida Resident Summer Magic Ticket with Park Hopper® Plus Option - Exchange Certificate</w:t>
      </w:r>
    </w:p>
    <w:p w14:paraId="0E0F2ED8"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br/>
        <w:t xml:space="preserve">The Florida Resident Summer Magic Ticket with Park Hopper® Plus Option - Exchange Certificate is for sale only </w:t>
      </w:r>
      <w:proofErr w:type="gramStart"/>
      <w:r w:rsidRPr="007A0D6B">
        <w:rPr>
          <w:rFonts w:eastAsia="Times New Roman"/>
          <w:color w:val="000000"/>
          <w:sz w:val="27"/>
          <w:szCs w:val="27"/>
          <w:lang w:eastAsia="en-US"/>
        </w:rPr>
        <w:t>to</w:t>
      </w:r>
      <w:proofErr w:type="gramEnd"/>
      <w:r w:rsidRPr="007A0D6B">
        <w:rPr>
          <w:rFonts w:eastAsia="Times New Roman"/>
          <w:color w:val="000000"/>
          <w:sz w:val="27"/>
          <w:szCs w:val="27"/>
          <w:lang w:eastAsia="en-US"/>
        </w:rPr>
        <w:t xml:space="preserve">, and may be used only </w:t>
      </w:r>
      <w:proofErr w:type="gramStart"/>
      <w:r w:rsidRPr="007A0D6B">
        <w:rPr>
          <w:rFonts w:eastAsia="Times New Roman"/>
          <w:color w:val="000000"/>
          <w:sz w:val="27"/>
          <w:szCs w:val="27"/>
          <w:lang w:eastAsia="en-US"/>
        </w:rPr>
        <w:t>by,</w:t>
      </w:r>
      <w:proofErr w:type="gramEnd"/>
      <w:r w:rsidRPr="007A0D6B">
        <w:rPr>
          <w:rFonts w:eastAsia="Times New Roman"/>
          <w:color w:val="000000"/>
          <w:sz w:val="27"/>
          <w:szCs w:val="27"/>
          <w:lang w:eastAsia="en-US"/>
        </w:rPr>
        <w:t xml:space="preserve"> Florida residents. The Florida Resident Summer Magic Ticket with Park Hopper® Plus Option - Exchange Certificate may be exchanged by Florida residents for a Florida Resident Summer Magic Ticket with Park Hopper® Plus Option. To receive a Florida Resident Summer Magic Ticket with Park Hopper® Plus Option, guests must present the applicable Exchange Certificate, together with proof of a Florida residential address at any ticket sales location at the Magic Kingdom® Park, EPCOT®, Disney's Animal Kingdom® Theme Park or Disney's Hollywood Studios®.</w:t>
      </w:r>
    </w:p>
    <w:p w14:paraId="7784DCD9"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br/>
        <w:t>The Florida Resident Summer Magic Ticket with Park Hopper® Plus Option entitles the holder thereof to admission to one or more of the following theme parks per day for each day of the ticket:</w:t>
      </w:r>
      <w:r w:rsidRPr="007A0D6B">
        <w:rPr>
          <w:rFonts w:eastAsia="Times New Roman"/>
          <w:color w:val="000000"/>
          <w:sz w:val="27"/>
          <w:szCs w:val="27"/>
          <w:lang w:eastAsia="en-US"/>
        </w:rPr>
        <w:br/>
        <w:t>Magic Kingdom® Park</w:t>
      </w:r>
      <w:r w:rsidRPr="007A0D6B">
        <w:rPr>
          <w:rFonts w:eastAsia="Times New Roman"/>
          <w:color w:val="000000"/>
          <w:sz w:val="27"/>
          <w:szCs w:val="27"/>
          <w:lang w:eastAsia="en-US"/>
        </w:rPr>
        <w:br/>
        <w:t>EPCOT®</w:t>
      </w:r>
      <w:r w:rsidRPr="007A0D6B">
        <w:rPr>
          <w:rFonts w:eastAsia="Times New Roman"/>
          <w:color w:val="000000"/>
          <w:sz w:val="27"/>
          <w:szCs w:val="27"/>
          <w:lang w:eastAsia="en-US"/>
        </w:rPr>
        <w:br/>
        <w:t>Disney's Hollywood Studios®</w:t>
      </w:r>
      <w:r w:rsidRPr="007A0D6B">
        <w:rPr>
          <w:rFonts w:eastAsia="Times New Roman"/>
          <w:color w:val="000000"/>
          <w:sz w:val="27"/>
          <w:szCs w:val="27"/>
          <w:lang w:eastAsia="en-US"/>
        </w:rPr>
        <w:br/>
        <w:t>Disney's Animal Kingdom® Theme Park</w:t>
      </w:r>
    </w:p>
    <w:p w14:paraId="3F195C81"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br/>
      </w:r>
      <w:proofErr w:type="gramStart"/>
      <w:r w:rsidRPr="007A0D6B">
        <w:rPr>
          <w:rFonts w:eastAsia="Times New Roman"/>
          <w:color w:val="000000"/>
          <w:sz w:val="27"/>
          <w:szCs w:val="27"/>
          <w:lang w:eastAsia="en-US"/>
        </w:rPr>
        <w:t>Ticket</w:t>
      </w:r>
      <w:proofErr w:type="gramEnd"/>
      <w:r w:rsidRPr="007A0D6B">
        <w:rPr>
          <w:rFonts w:eastAsia="Times New Roman"/>
          <w:color w:val="000000"/>
          <w:sz w:val="27"/>
          <w:szCs w:val="27"/>
          <w:lang w:eastAsia="en-US"/>
        </w:rPr>
        <w:t xml:space="preserve"> can be purchased for 2, 3 or 4 days.</w:t>
      </w:r>
    </w:p>
    <w:p w14:paraId="4AFE9B74"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br/>
        <w:t>Plus the number of Plus visits specified below:</w:t>
      </w:r>
      <w:r w:rsidRPr="007A0D6B">
        <w:rPr>
          <w:rFonts w:eastAsia="Times New Roman"/>
          <w:color w:val="000000"/>
          <w:sz w:val="27"/>
          <w:szCs w:val="27"/>
          <w:lang w:eastAsia="en-US"/>
        </w:rPr>
        <w:br/>
        <w:t>Ticket Purchased Number of Plus Visits</w:t>
      </w:r>
      <w:r w:rsidRPr="007A0D6B">
        <w:rPr>
          <w:rFonts w:eastAsia="Times New Roman"/>
          <w:color w:val="000000"/>
          <w:sz w:val="27"/>
          <w:szCs w:val="27"/>
          <w:lang w:eastAsia="en-US"/>
        </w:rPr>
        <w:br/>
        <w:t>2-Day Two</w:t>
      </w:r>
      <w:r w:rsidRPr="007A0D6B">
        <w:rPr>
          <w:rFonts w:eastAsia="Times New Roman"/>
          <w:color w:val="000000"/>
          <w:sz w:val="27"/>
          <w:szCs w:val="27"/>
          <w:lang w:eastAsia="en-US"/>
        </w:rPr>
        <w:br/>
        <w:t>3-Day Three</w:t>
      </w:r>
      <w:r w:rsidRPr="007A0D6B">
        <w:rPr>
          <w:rFonts w:eastAsia="Times New Roman"/>
          <w:color w:val="000000"/>
          <w:sz w:val="27"/>
          <w:szCs w:val="27"/>
          <w:lang w:eastAsia="en-US"/>
        </w:rPr>
        <w:br/>
        <w:t>4-Day Four</w:t>
      </w:r>
      <w:r w:rsidRPr="007A0D6B">
        <w:rPr>
          <w:rFonts w:eastAsia="Times New Roman"/>
          <w:color w:val="000000"/>
          <w:sz w:val="27"/>
          <w:szCs w:val="27"/>
          <w:lang w:eastAsia="en-US"/>
        </w:rPr>
        <w:br/>
        <w:t>Choose one of the following for each Plus visit:</w:t>
      </w:r>
      <w:r w:rsidRPr="007A0D6B">
        <w:rPr>
          <w:rFonts w:eastAsia="Times New Roman"/>
          <w:color w:val="000000"/>
          <w:sz w:val="27"/>
          <w:szCs w:val="27"/>
          <w:lang w:eastAsia="en-US"/>
        </w:rPr>
        <w:br/>
        <w:t>o</w:t>
      </w:r>
      <w:r w:rsidRPr="007A0D6B">
        <w:rPr>
          <w:rFonts w:eastAsia="Times New Roman"/>
          <w:color w:val="000000"/>
          <w:sz w:val="27"/>
          <w:szCs w:val="27"/>
          <w:lang w:eastAsia="en-US"/>
        </w:rPr>
        <w:br/>
        <w:t>One (1) visit to Disney's Blizzard Beach Water Park OR one (1) visit to Disney's Typhoon Lagoon Water Park (whichever is open)</w:t>
      </w:r>
      <w:r w:rsidRPr="007A0D6B">
        <w:rPr>
          <w:rFonts w:eastAsia="Times New Roman"/>
          <w:color w:val="000000"/>
          <w:sz w:val="27"/>
          <w:szCs w:val="27"/>
          <w:lang w:eastAsia="en-US"/>
        </w:rPr>
        <w:br/>
        <w:t>o</w:t>
      </w:r>
      <w:r w:rsidRPr="007A0D6B">
        <w:rPr>
          <w:rFonts w:eastAsia="Times New Roman"/>
          <w:color w:val="000000"/>
          <w:sz w:val="27"/>
          <w:szCs w:val="27"/>
          <w:lang w:eastAsia="en-US"/>
        </w:rPr>
        <w:br/>
        <w:t>One (1) round of golf at Disney's Oak Trail Golf Course – greens fee only (tee time reservations are required and subject to availability)</w:t>
      </w:r>
      <w:r w:rsidRPr="007A0D6B">
        <w:rPr>
          <w:rFonts w:eastAsia="Times New Roman"/>
          <w:color w:val="000000"/>
          <w:sz w:val="27"/>
          <w:szCs w:val="27"/>
          <w:lang w:eastAsia="en-US"/>
        </w:rPr>
        <w:br/>
        <w:t>o</w:t>
      </w:r>
      <w:r w:rsidRPr="007A0D6B">
        <w:rPr>
          <w:rFonts w:eastAsia="Times New Roman"/>
          <w:color w:val="000000"/>
          <w:sz w:val="27"/>
          <w:szCs w:val="27"/>
          <w:lang w:eastAsia="en-US"/>
        </w:rPr>
        <w:br/>
        <w:t xml:space="preserve">One (1) round of </w:t>
      </w:r>
      <w:proofErr w:type="spellStart"/>
      <w:r w:rsidRPr="007A0D6B">
        <w:rPr>
          <w:rFonts w:eastAsia="Times New Roman"/>
          <w:color w:val="000000"/>
          <w:sz w:val="27"/>
          <w:szCs w:val="27"/>
          <w:lang w:eastAsia="en-US"/>
        </w:rPr>
        <w:t>FootGolf</w:t>
      </w:r>
      <w:proofErr w:type="spellEnd"/>
      <w:r w:rsidRPr="007A0D6B">
        <w:rPr>
          <w:rFonts w:eastAsia="Times New Roman"/>
          <w:color w:val="000000"/>
          <w:sz w:val="27"/>
          <w:szCs w:val="27"/>
          <w:lang w:eastAsia="en-US"/>
        </w:rPr>
        <w:t xml:space="preserve"> at Disney's Oak Trail Golf Course – available every Wednesday, Saturday, and Sunday after 2:30 PM, subject to availability</w:t>
      </w:r>
      <w:r w:rsidRPr="007A0D6B">
        <w:rPr>
          <w:rFonts w:eastAsia="Times New Roman"/>
          <w:color w:val="000000"/>
          <w:sz w:val="27"/>
          <w:szCs w:val="27"/>
          <w:lang w:eastAsia="en-US"/>
        </w:rPr>
        <w:br/>
      </w:r>
      <w:proofErr w:type="spellStart"/>
      <w:r w:rsidRPr="007A0D6B">
        <w:rPr>
          <w:rFonts w:eastAsia="Times New Roman"/>
          <w:color w:val="000000"/>
          <w:sz w:val="27"/>
          <w:szCs w:val="27"/>
          <w:lang w:eastAsia="en-US"/>
        </w:rPr>
        <w:lastRenderedPageBreak/>
        <w:t>o</w:t>
      </w:r>
      <w:proofErr w:type="spellEnd"/>
      <w:r w:rsidRPr="007A0D6B">
        <w:rPr>
          <w:rFonts w:eastAsia="Times New Roman"/>
          <w:color w:val="000000"/>
          <w:sz w:val="27"/>
          <w:szCs w:val="27"/>
          <w:lang w:eastAsia="en-US"/>
        </w:rPr>
        <w:br/>
        <w:t xml:space="preserve">One (1) round of miniature golf at either Disney's Fantasia Gardens Miniature Golf Course or Disney's Winter Summerland Miniature Golf Course. Round must start before 4:00 p.m. Only 1 Plus visit may be used at </w:t>
      </w:r>
      <w:proofErr w:type="gramStart"/>
      <w:r w:rsidRPr="007A0D6B">
        <w:rPr>
          <w:rFonts w:eastAsia="Times New Roman"/>
          <w:color w:val="000000"/>
          <w:sz w:val="27"/>
          <w:szCs w:val="27"/>
          <w:lang w:eastAsia="en-US"/>
        </w:rPr>
        <w:t>either such</w:t>
      </w:r>
      <w:proofErr w:type="gramEnd"/>
      <w:r w:rsidRPr="007A0D6B">
        <w:rPr>
          <w:rFonts w:eastAsia="Times New Roman"/>
          <w:color w:val="000000"/>
          <w:sz w:val="27"/>
          <w:szCs w:val="27"/>
          <w:lang w:eastAsia="en-US"/>
        </w:rPr>
        <w:t xml:space="preserve"> </w:t>
      </w:r>
      <w:proofErr w:type="gramStart"/>
      <w:r w:rsidRPr="007A0D6B">
        <w:rPr>
          <w:rFonts w:eastAsia="Times New Roman"/>
          <w:color w:val="000000"/>
          <w:sz w:val="27"/>
          <w:szCs w:val="27"/>
          <w:lang w:eastAsia="en-US"/>
        </w:rPr>
        <w:t>Golf</w:t>
      </w:r>
      <w:proofErr w:type="gramEnd"/>
      <w:r w:rsidRPr="007A0D6B">
        <w:rPr>
          <w:rFonts w:eastAsia="Times New Roman"/>
          <w:color w:val="000000"/>
          <w:sz w:val="27"/>
          <w:szCs w:val="27"/>
          <w:lang w:eastAsia="en-US"/>
        </w:rPr>
        <w:t xml:space="preserve"> Course on any one day. Accordingly, if a Plus visit is used at either such Golf Course on any day, another Plus visit may not be used at that same Golf Course or at the other Golf Course on that same day.</w:t>
      </w:r>
      <w:r w:rsidRPr="007A0D6B">
        <w:rPr>
          <w:rFonts w:eastAsia="Times New Roman"/>
          <w:color w:val="000000"/>
          <w:sz w:val="27"/>
          <w:szCs w:val="27"/>
          <w:lang w:eastAsia="en-US"/>
        </w:rPr>
        <w:br/>
        <w:t>o</w:t>
      </w:r>
      <w:r w:rsidRPr="007A0D6B">
        <w:rPr>
          <w:rFonts w:eastAsia="Times New Roman"/>
          <w:color w:val="000000"/>
          <w:sz w:val="27"/>
          <w:szCs w:val="27"/>
          <w:lang w:eastAsia="en-US"/>
        </w:rPr>
        <w:br/>
        <w:t>One (1) visit to ESPN Wide World of Sports Complex (valid only on event days; some events require an additional admission charge).</w:t>
      </w:r>
      <w:r w:rsidRPr="007A0D6B">
        <w:rPr>
          <w:rFonts w:eastAsia="Times New Roman"/>
          <w:color w:val="000000"/>
          <w:sz w:val="27"/>
          <w:szCs w:val="27"/>
          <w:lang w:eastAsia="en-US"/>
        </w:rPr>
        <w:br/>
        <w:t xml:space="preserve">The guest is required to make park reservations with this Ticket. Before purchasing this ticket, the guest should check that reservations are available for this ticket for the date and park they would like to visit. The </w:t>
      </w:r>
      <w:proofErr w:type="gramStart"/>
      <w:r w:rsidRPr="007A0D6B">
        <w:rPr>
          <w:rFonts w:eastAsia="Times New Roman"/>
          <w:color w:val="000000"/>
          <w:sz w:val="27"/>
          <w:szCs w:val="27"/>
          <w:lang w:eastAsia="en-US"/>
        </w:rPr>
        <w:t>guest</w:t>
      </w:r>
      <w:proofErr w:type="gramEnd"/>
      <w:r w:rsidRPr="007A0D6B">
        <w:rPr>
          <w:rFonts w:eastAsia="Times New Roman"/>
          <w:color w:val="000000"/>
          <w:sz w:val="27"/>
          <w:szCs w:val="27"/>
          <w:lang w:eastAsia="en-US"/>
        </w:rPr>
        <w:t xml:space="preserve"> should make their reservations immediately after purchasing this ticket because reservations are limited, and guests may not be able to get a reservation for their desired date or park.</w:t>
      </w:r>
    </w:p>
    <w:p w14:paraId="249E7BC5"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7A0D6B">
        <w:rPr>
          <w:rFonts w:eastAsia="Times New Roman"/>
          <w:color w:val="000000"/>
          <w:sz w:val="27"/>
          <w:szCs w:val="27"/>
          <w:lang w:eastAsia="en-US"/>
        </w:rPr>
        <w:t>particular date</w:t>
      </w:r>
      <w:proofErr w:type="gramEnd"/>
      <w:r w:rsidRPr="007A0D6B">
        <w:rPr>
          <w:rFonts w:eastAsia="Times New Roman"/>
          <w:color w:val="000000"/>
          <w:sz w:val="27"/>
          <w:szCs w:val="27"/>
          <w:lang w:eastAsia="en-US"/>
        </w:rPr>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6EFF0B1B"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b/>
          <w:bCs/>
          <w:color w:val="000000"/>
          <w:sz w:val="27"/>
          <w:szCs w:val="27"/>
          <w:lang w:eastAsia="en-US"/>
        </w:rPr>
        <w:t xml:space="preserve">Tickets are valid for use between May 18, </w:t>
      </w:r>
      <w:proofErr w:type="gramStart"/>
      <w:r w:rsidRPr="007A0D6B">
        <w:rPr>
          <w:rFonts w:eastAsia="Times New Roman"/>
          <w:b/>
          <w:bCs/>
          <w:color w:val="000000"/>
          <w:sz w:val="27"/>
          <w:szCs w:val="27"/>
          <w:lang w:eastAsia="en-US"/>
        </w:rPr>
        <w:t>2025</w:t>
      </w:r>
      <w:proofErr w:type="gramEnd"/>
      <w:r w:rsidRPr="007A0D6B">
        <w:rPr>
          <w:rFonts w:eastAsia="Times New Roman"/>
          <w:b/>
          <w:bCs/>
          <w:color w:val="000000"/>
          <w:sz w:val="27"/>
          <w:szCs w:val="27"/>
          <w:lang w:eastAsia="en-US"/>
        </w:rPr>
        <w:t xml:space="preserve"> through September 27, </w:t>
      </w:r>
      <w:proofErr w:type="gramStart"/>
      <w:r w:rsidRPr="007A0D6B">
        <w:rPr>
          <w:rFonts w:eastAsia="Times New Roman"/>
          <w:b/>
          <w:bCs/>
          <w:color w:val="000000"/>
          <w:sz w:val="27"/>
          <w:szCs w:val="27"/>
          <w:lang w:eastAsia="en-US"/>
        </w:rPr>
        <w:t>2025</w:t>
      </w:r>
      <w:proofErr w:type="gramEnd"/>
      <w:r w:rsidRPr="007A0D6B">
        <w:rPr>
          <w:rFonts w:eastAsia="Times New Roman"/>
          <w:b/>
          <w:bCs/>
          <w:color w:val="000000"/>
          <w:sz w:val="27"/>
          <w:szCs w:val="27"/>
          <w:lang w:eastAsia="en-US"/>
        </w:rPr>
        <w:t xml:space="preserve"> with an advance park reservation. The Florida Resident Summer Magic Tickets expire and may not be used after September 27, 2025.</w:t>
      </w:r>
    </w:p>
    <w:p w14:paraId="495A0325"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t>Parking is not included.</w:t>
      </w:r>
    </w:p>
    <w:p w14:paraId="1D37717E" w14:textId="77777777" w:rsidR="007A0D6B" w:rsidRPr="007A0D6B" w:rsidRDefault="007A0D6B" w:rsidP="007A0D6B">
      <w:pPr>
        <w:spacing w:before="100" w:beforeAutospacing="1" w:after="100" w:afterAutospacing="1"/>
        <w:rPr>
          <w:rFonts w:eastAsia="Times New Roman"/>
          <w:color w:val="000000"/>
          <w:sz w:val="27"/>
          <w:szCs w:val="27"/>
          <w:lang w:eastAsia="en-US"/>
        </w:rPr>
      </w:pPr>
      <w:r w:rsidRPr="007A0D6B">
        <w:rPr>
          <w:rFonts w:eastAsia="Times New Roman"/>
          <w:color w:val="000000"/>
          <w:sz w:val="27"/>
          <w:szCs w:val="27"/>
          <w:lang w:eastAsia="en-US"/>
        </w:rPr>
        <w:t xml:space="preserve">Tickets and options exclude activities/events separately priced or not open to the </w:t>
      </w:r>
      <w:proofErr w:type="gramStart"/>
      <w:r w:rsidRPr="007A0D6B">
        <w:rPr>
          <w:rFonts w:eastAsia="Times New Roman"/>
          <w:color w:val="000000"/>
          <w:sz w:val="27"/>
          <w:szCs w:val="27"/>
          <w:lang w:eastAsia="en-US"/>
        </w:rPr>
        <w:t>general public</w:t>
      </w:r>
      <w:proofErr w:type="gramEnd"/>
      <w:r w:rsidRPr="007A0D6B">
        <w:rPr>
          <w:rFonts w:eastAsia="Times New Roman"/>
          <w:color w:val="000000"/>
          <w:sz w:val="27"/>
          <w:szCs w:val="27"/>
          <w:lang w:eastAsia="en-US"/>
        </w:rPr>
        <w:t xml:space="preserve">. Parks, attractions and other offerings </w:t>
      </w:r>
      <w:proofErr w:type="gramStart"/>
      <w:r w:rsidRPr="007A0D6B">
        <w:rPr>
          <w:rFonts w:eastAsia="Times New Roman"/>
          <w:color w:val="000000"/>
          <w:sz w:val="27"/>
          <w:szCs w:val="27"/>
          <w:lang w:eastAsia="en-US"/>
        </w:rPr>
        <w:t>subject</w:t>
      </w:r>
      <w:proofErr w:type="gramEnd"/>
      <w:r w:rsidRPr="007A0D6B">
        <w:rPr>
          <w:rFonts w:eastAsia="Times New Roman"/>
          <w:color w:val="000000"/>
          <w:sz w:val="27"/>
          <w:szCs w:val="27"/>
          <w:lang w:eastAsia="en-US"/>
        </w:rPr>
        <w:t xml:space="preserve"> to availability, closures and change or cancellation without notice or liability. Water parks are subject to extended rehabilitation, seasonal, capacity and weather closures or may close for other reasons. On certain dates a water park may only be open for special events or to limited groups.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8B5D3F" w14:paraId="108D32B8" w14:textId="77777777" w:rsidTr="00DC54A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05893BA" w14:textId="77777777" w:rsidR="008B5D3F" w:rsidRDefault="008B5D3F" w:rsidP="0088349E">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1283099" w14:textId="77777777" w:rsidR="008B5D3F" w:rsidRDefault="008B5D3F" w:rsidP="0088349E">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DDD11F5" w14:textId="77777777" w:rsidR="008B5D3F" w:rsidRDefault="008B5D3F" w:rsidP="0088349E">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506BC92" w14:textId="77777777" w:rsidR="008B5D3F" w:rsidRDefault="008B5D3F"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E7CFB56" w14:textId="77777777" w:rsidR="008B5D3F" w:rsidRDefault="008B5D3F" w:rsidP="0088349E">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BC30B53" w14:textId="77777777" w:rsidR="008B5D3F" w:rsidRDefault="008B5D3F"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4965D60" w14:textId="77777777" w:rsidR="008B5D3F" w:rsidRDefault="008B5D3F" w:rsidP="0088349E">
            <w:pPr>
              <w:pStyle w:val="Normal0"/>
              <w:jc w:val="center"/>
              <w:rPr>
                <w:b/>
              </w:rPr>
            </w:pPr>
          </w:p>
          <w:p w14:paraId="1788E6D9" w14:textId="77777777" w:rsidR="008B5D3F" w:rsidRDefault="008B5D3F" w:rsidP="0088349E">
            <w:pPr>
              <w:pStyle w:val="Normal0"/>
              <w:jc w:val="center"/>
              <w:rPr>
                <w:b/>
              </w:rPr>
            </w:pPr>
          </w:p>
          <w:p w14:paraId="7A0CC46E" w14:textId="77777777" w:rsidR="008B5D3F" w:rsidRDefault="008B5D3F" w:rsidP="0088349E">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6D8B99A" w14:textId="77777777" w:rsidR="008B5D3F" w:rsidRDefault="008B5D3F" w:rsidP="0088349E">
            <w:pPr>
              <w:pStyle w:val="Normal0"/>
              <w:jc w:val="center"/>
              <w:rPr>
                <w:b/>
              </w:rPr>
            </w:pPr>
          </w:p>
          <w:p w14:paraId="53553CB5" w14:textId="77777777" w:rsidR="008B5D3F" w:rsidRDefault="008B5D3F" w:rsidP="0088349E">
            <w:pPr>
              <w:pStyle w:val="Normal0"/>
              <w:jc w:val="center"/>
              <w:rPr>
                <w:b/>
              </w:rPr>
            </w:pPr>
          </w:p>
          <w:p w14:paraId="0806DDF3" w14:textId="77777777" w:rsidR="008B5D3F" w:rsidRDefault="008B5D3F" w:rsidP="0088349E">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A7D5FDD" w14:textId="77777777" w:rsidR="008B5D3F" w:rsidRDefault="008B5D3F" w:rsidP="0088349E">
            <w:pPr>
              <w:pStyle w:val="Normal0"/>
              <w:jc w:val="center"/>
              <w:rPr>
                <w:b/>
              </w:rPr>
            </w:pPr>
          </w:p>
          <w:p w14:paraId="06D357B0" w14:textId="77777777" w:rsidR="008B5D3F" w:rsidRDefault="008B5D3F" w:rsidP="0088349E">
            <w:pPr>
              <w:pStyle w:val="Normal0"/>
              <w:jc w:val="center"/>
              <w:rPr>
                <w:b/>
              </w:rPr>
            </w:pPr>
          </w:p>
          <w:p w14:paraId="74D7A977" w14:textId="77777777" w:rsidR="008B5D3F" w:rsidRDefault="008B5D3F" w:rsidP="0088349E">
            <w:pPr>
              <w:pStyle w:val="Normal0"/>
              <w:jc w:val="center"/>
              <w:rPr>
                <w:b/>
              </w:rPr>
            </w:pPr>
            <w:r>
              <w:rPr>
                <w:b/>
              </w:rPr>
              <w:t>End Date</w:t>
            </w:r>
          </w:p>
        </w:tc>
      </w:tr>
      <w:tr w:rsidR="008B5D3F" w14:paraId="54ABC7A3" w14:textId="77777777" w:rsidTr="00DC54A1">
        <w:tc>
          <w:tcPr>
            <w:tcW w:w="1170" w:type="dxa"/>
            <w:tcBorders>
              <w:top w:val="single" w:sz="4" w:space="0" w:color="000000"/>
              <w:left w:val="single" w:sz="2" w:space="0" w:color="000000"/>
              <w:bottom w:val="single" w:sz="2" w:space="0" w:color="000000"/>
              <w:right w:val="nil"/>
            </w:tcBorders>
            <w:hideMark/>
          </w:tcPr>
          <w:p w14:paraId="13DF7352" w14:textId="4B0A19F7" w:rsidR="008B5D3F" w:rsidRDefault="002F686C" w:rsidP="0088349E">
            <w:r>
              <w:t>2513137</w:t>
            </w:r>
            <w:r w:rsidR="00A21DEA">
              <w:t>V</w:t>
            </w:r>
          </w:p>
          <w:p w14:paraId="7E57C649" w14:textId="77777777" w:rsidR="008B5D3F" w:rsidRDefault="008B5D3F" w:rsidP="0088349E"/>
        </w:tc>
        <w:tc>
          <w:tcPr>
            <w:tcW w:w="1350" w:type="dxa"/>
            <w:tcBorders>
              <w:top w:val="single" w:sz="4" w:space="0" w:color="000000"/>
              <w:left w:val="single" w:sz="2" w:space="0" w:color="000000"/>
              <w:bottom w:val="single" w:sz="2" w:space="0" w:color="000000"/>
              <w:right w:val="nil"/>
            </w:tcBorders>
            <w:hideMark/>
          </w:tcPr>
          <w:p w14:paraId="085ED2E3" w14:textId="218B4451" w:rsidR="008B5D3F" w:rsidRDefault="00A21DEA" w:rsidP="0088349E">
            <w:pPr>
              <w:pStyle w:val="Normal0"/>
            </w:pPr>
            <w:r>
              <w:t>WDW 02D FR MGC W A</w:t>
            </w:r>
          </w:p>
        </w:tc>
        <w:tc>
          <w:tcPr>
            <w:tcW w:w="1530" w:type="dxa"/>
            <w:tcBorders>
              <w:top w:val="single" w:sz="4" w:space="0" w:color="000000"/>
              <w:left w:val="single" w:sz="2" w:space="0" w:color="000000"/>
              <w:bottom w:val="single" w:sz="2" w:space="0" w:color="000000"/>
              <w:right w:val="single" w:sz="2" w:space="0" w:color="000000"/>
            </w:tcBorders>
            <w:hideMark/>
          </w:tcPr>
          <w:p w14:paraId="38CD0563" w14:textId="2C9BE16F" w:rsidR="008B5D3F" w:rsidRDefault="00DC54A1" w:rsidP="008B5D3F">
            <w:pPr>
              <w:pStyle w:val="Normal0"/>
              <w:jc w:val="center"/>
            </w:pPr>
            <w:r>
              <w:t>WD02FRWA</w:t>
            </w:r>
          </w:p>
        </w:tc>
        <w:tc>
          <w:tcPr>
            <w:tcW w:w="962" w:type="dxa"/>
            <w:tcBorders>
              <w:top w:val="single" w:sz="4" w:space="0" w:color="000000"/>
              <w:left w:val="single" w:sz="2" w:space="0" w:color="000000"/>
              <w:bottom w:val="single" w:sz="2" w:space="0" w:color="000000"/>
              <w:right w:val="nil"/>
            </w:tcBorders>
            <w:hideMark/>
          </w:tcPr>
          <w:p w14:paraId="2C548646" w14:textId="04AC24D4" w:rsidR="008B5D3F" w:rsidRDefault="008B5D3F" w:rsidP="008B5D3F">
            <w:pPr>
              <w:pStyle w:val="Normal0"/>
              <w:jc w:val="center"/>
            </w:pPr>
            <w:r>
              <w:t>$</w:t>
            </w:r>
            <w:r w:rsidR="00DC54A1">
              <w:t>222.00</w:t>
            </w:r>
          </w:p>
        </w:tc>
        <w:tc>
          <w:tcPr>
            <w:tcW w:w="990" w:type="dxa"/>
            <w:tcBorders>
              <w:top w:val="single" w:sz="4" w:space="0" w:color="000000"/>
              <w:left w:val="single" w:sz="2" w:space="0" w:color="000000"/>
              <w:bottom w:val="single" w:sz="2" w:space="0" w:color="000000"/>
              <w:right w:val="nil"/>
            </w:tcBorders>
            <w:hideMark/>
          </w:tcPr>
          <w:p w14:paraId="41B00711" w14:textId="68E4DD12" w:rsidR="008B5D3F" w:rsidRDefault="008B5D3F" w:rsidP="008B5D3F">
            <w:pPr>
              <w:pStyle w:val="Normal0"/>
              <w:jc w:val="center"/>
            </w:pPr>
            <w:r>
              <w:t>$</w:t>
            </w:r>
            <w:r w:rsidR="00DC54A1">
              <w:t>244.25</w:t>
            </w:r>
          </w:p>
        </w:tc>
        <w:tc>
          <w:tcPr>
            <w:tcW w:w="900" w:type="dxa"/>
            <w:tcBorders>
              <w:top w:val="single" w:sz="4" w:space="0" w:color="000000"/>
              <w:left w:val="single" w:sz="2" w:space="0" w:color="000000"/>
              <w:bottom w:val="single" w:sz="2" w:space="0" w:color="000000"/>
              <w:right w:val="single" w:sz="2" w:space="0" w:color="000000"/>
            </w:tcBorders>
            <w:hideMark/>
          </w:tcPr>
          <w:p w14:paraId="190BF6A3" w14:textId="6FED8806" w:rsidR="008B5D3F" w:rsidRDefault="008B5D3F" w:rsidP="008B5D3F">
            <w:pPr>
              <w:pStyle w:val="Normal0"/>
              <w:jc w:val="center"/>
            </w:pPr>
            <w:r>
              <w:t>$</w:t>
            </w:r>
            <w:r w:rsidR="00DC54A1">
              <w:t>260.93</w:t>
            </w:r>
          </w:p>
        </w:tc>
        <w:tc>
          <w:tcPr>
            <w:tcW w:w="900" w:type="dxa"/>
            <w:tcBorders>
              <w:top w:val="single" w:sz="4" w:space="0" w:color="000000"/>
              <w:left w:val="single" w:sz="2" w:space="0" w:color="000000"/>
              <w:bottom w:val="single" w:sz="2" w:space="0" w:color="000000"/>
              <w:right w:val="single" w:sz="2" w:space="0" w:color="000000"/>
            </w:tcBorders>
          </w:tcPr>
          <w:p w14:paraId="7B018E6C" w14:textId="62BB394B" w:rsidR="008B5D3F" w:rsidRDefault="008B5D3F" w:rsidP="008B5D3F">
            <w:pPr>
              <w:pStyle w:val="Normal0"/>
              <w:jc w:val="center"/>
            </w:pPr>
            <w:r>
              <w:t>$</w:t>
            </w:r>
            <w:r w:rsidR="00203D31">
              <w:t>16.68</w:t>
            </w:r>
          </w:p>
        </w:tc>
        <w:tc>
          <w:tcPr>
            <w:tcW w:w="1080" w:type="dxa"/>
            <w:tcBorders>
              <w:top w:val="single" w:sz="4" w:space="0" w:color="000000"/>
              <w:left w:val="single" w:sz="2" w:space="0" w:color="000000"/>
              <w:bottom w:val="single" w:sz="2" w:space="0" w:color="000000"/>
              <w:right w:val="single" w:sz="2" w:space="0" w:color="000000"/>
            </w:tcBorders>
          </w:tcPr>
          <w:p w14:paraId="05C1C2D1" w14:textId="0FD26C55" w:rsidR="008B5D3F" w:rsidRDefault="00203D31" w:rsidP="0088349E">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755B8FE2" w14:textId="4DDC5240" w:rsidR="008B5D3F" w:rsidRDefault="00203D31" w:rsidP="0088349E">
            <w:pPr>
              <w:pStyle w:val="Normal0"/>
              <w:jc w:val="center"/>
            </w:pPr>
            <w:r>
              <w:t>9/23/25</w:t>
            </w:r>
          </w:p>
        </w:tc>
      </w:tr>
      <w:tr w:rsidR="00203D31" w14:paraId="620CC5E9" w14:textId="77777777" w:rsidTr="00E97F98">
        <w:tc>
          <w:tcPr>
            <w:tcW w:w="1170" w:type="dxa"/>
            <w:tcBorders>
              <w:top w:val="single" w:sz="4" w:space="0" w:color="000000"/>
              <w:left w:val="single" w:sz="2" w:space="0" w:color="000000"/>
              <w:bottom w:val="single" w:sz="2" w:space="0" w:color="000000"/>
              <w:right w:val="nil"/>
            </w:tcBorders>
            <w:hideMark/>
          </w:tcPr>
          <w:p w14:paraId="4981AA3A" w14:textId="16FD364A" w:rsidR="00203D31" w:rsidRDefault="00203D31" w:rsidP="00203D31">
            <w:r>
              <w:t>251313</w:t>
            </w:r>
            <w:r w:rsidR="00DC6329">
              <w:t>9</w:t>
            </w:r>
            <w:r>
              <w:t>V</w:t>
            </w:r>
          </w:p>
          <w:p w14:paraId="47FEDCF6" w14:textId="77777777" w:rsidR="00203D31" w:rsidRDefault="00203D31" w:rsidP="00203D31"/>
        </w:tc>
        <w:tc>
          <w:tcPr>
            <w:tcW w:w="1350" w:type="dxa"/>
            <w:tcBorders>
              <w:top w:val="single" w:sz="4" w:space="0" w:color="000000"/>
              <w:left w:val="single" w:sz="2" w:space="0" w:color="000000"/>
              <w:bottom w:val="single" w:sz="2" w:space="0" w:color="000000"/>
              <w:right w:val="nil"/>
            </w:tcBorders>
            <w:hideMark/>
          </w:tcPr>
          <w:p w14:paraId="176FABC0" w14:textId="466A94ED" w:rsidR="00203D31" w:rsidRDefault="00203D31" w:rsidP="00203D31">
            <w:pPr>
              <w:pStyle w:val="Normal0"/>
            </w:pPr>
            <w:r>
              <w:t xml:space="preserve">WDW 02D FR MGC W </w:t>
            </w:r>
            <w:r w:rsidR="00DC6329">
              <w:t>C</w:t>
            </w:r>
          </w:p>
        </w:tc>
        <w:tc>
          <w:tcPr>
            <w:tcW w:w="1530" w:type="dxa"/>
            <w:tcBorders>
              <w:top w:val="single" w:sz="4" w:space="0" w:color="000000"/>
              <w:left w:val="single" w:sz="2" w:space="0" w:color="000000"/>
              <w:bottom w:val="single" w:sz="2" w:space="0" w:color="000000"/>
              <w:right w:val="single" w:sz="2" w:space="0" w:color="000000"/>
            </w:tcBorders>
            <w:hideMark/>
          </w:tcPr>
          <w:p w14:paraId="321CAB2F" w14:textId="0C6EFDCA" w:rsidR="00203D31" w:rsidRDefault="00203D31" w:rsidP="00203D31">
            <w:pPr>
              <w:pStyle w:val="Normal0"/>
              <w:jc w:val="center"/>
            </w:pPr>
            <w:r>
              <w:t>WD02FRW</w:t>
            </w:r>
            <w:r w:rsidR="00DC6329">
              <w:t>B</w:t>
            </w:r>
          </w:p>
        </w:tc>
        <w:tc>
          <w:tcPr>
            <w:tcW w:w="962" w:type="dxa"/>
            <w:tcBorders>
              <w:top w:val="single" w:sz="4" w:space="0" w:color="000000"/>
              <w:left w:val="single" w:sz="2" w:space="0" w:color="000000"/>
              <w:bottom w:val="single" w:sz="2" w:space="0" w:color="000000"/>
              <w:right w:val="nil"/>
            </w:tcBorders>
            <w:hideMark/>
          </w:tcPr>
          <w:p w14:paraId="10DFFA07" w14:textId="40FBDD57" w:rsidR="00203D31" w:rsidRDefault="00203D31" w:rsidP="00203D31">
            <w:pPr>
              <w:pStyle w:val="Normal0"/>
              <w:jc w:val="center"/>
            </w:pPr>
            <w:r>
              <w:t>$222.00</w:t>
            </w:r>
          </w:p>
        </w:tc>
        <w:tc>
          <w:tcPr>
            <w:tcW w:w="990" w:type="dxa"/>
            <w:tcBorders>
              <w:top w:val="single" w:sz="4" w:space="0" w:color="000000"/>
              <w:left w:val="single" w:sz="2" w:space="0" w:color="000000"/>
              <w:bottom w:val="single" w:sz="2" w:space="0" w:color="000000"/>
              <w:right w:val="nil"/>
            </w:tcBorders>
            <w:hideMark/>
          </w:tcPr>
          <w:p w14:paraId="7B878ABF" w14:textId="2446986D" w:rsidR="00203D31" w:rsidRDefault="00203D31" w:rsidP="00203D31">
            <w:pPr>
              <w:pStyle w:val="Normal0"/>
              <w:jc w:val="center"/>
            </w:pPr>
            <w:r>
              <w:t>$244.25</w:t>
            </w:r>
          </w:p>
        </w:tc>
        <w:tc>
          <w:tcPr>
            <w:tcW w:w="900" w:type="dxa"/>
            <w:tcBorders>
              <w:top w:val="single" w:sz="4" w:space="0" w:color="000000"/>
              <w:left w:val="single" w:sz="2" w:space="0" w:color="000000"/>
              <w:bottom w:val="single" w:sz="2" w:space="0" w:color="000000"/>
              <w:right w:val="single" w:sz="2" w:space="0" w:color="000000"/>
            </w:tcBorders>
            <w:hideMark/>
          </w:tcPr>
          <w:p w14:paraId="19E2C809" w14:textId="49B0785F" w:rsidR="00203D31" w:rsidRDefault="00203D31" w:rsidP="00203D31">
            <w:pPr>
              <w:pStyle w:val="Normal0"/>
              <w:jc w:val="center"/>
            </w:pPr>
            <w:r>
              <w:t>$260.93</w:t>
            </w:r>
          </w:p>
        </w:tc>
        <w:tc>
          <w:tcPr>
            <w:tcW w:w="900" w:type="dxa"/>
            <w:tcBorders>
              <w:top w:val="single" w:sz="4" w:space="0" w:color="000000"/>
              <w:left w:val="single" w:sz="2" w:space="0" w:color="000000"/>
              <w:bottom w:val="single" w:sz="2" w:space="0" w:color="000000"/>
              <w:right w:val="single" w:sz="2" w:space="0" w:color="000000"/>
            </w:tcBorders>
          </w:tcPr>
          <w:p w14:paraId="2C20C47B" w14:textId="2416B2FC" w:rsidR="00203D31" w:rsidRDefault="00203D31" w:rsidP="00203D31">
            <w:pPr>
              <w:pStyle w:val="Normal0"/>
              <w:jc w:val="center"/>
            </w:pPr>
            <w:r>
              <w:t>$16.68</w:t>
            </w:r>
          </w:p>
        </w:tc>
        <w:tc>
          <w:tcPr>
            <w:tcW w:w="1080" w:type="dxa"/>
            <w:tcBorders>
              <w:top w:val="single" w:sz="4" w:space="0" w:color="000000"/>
              <w:left w:val="single" w:sz="2" w:space="0" w:color="000000"/>
              <w:bottom w:val="single" w:sz="2" w:space="0" w:color="000000"/>
              <w:right w:val="single" w:sz="2" w:space="0" w:color="000000"/>
            </w:tcBorders>
          </w:tcPr>
          <w:p w14:paraId="001E79E8" w14:textId="60038C72" w:rsidR="00203D31" w:rsidRDefault="00203D31" w:rsidP="00203D31">
            <w:pPr>
              <w:pStyle w:val="Normal0"/>
              <w:jc w:val="center"/>
            </w:pPr>
            <w:r>
              <w:t>5/6/25</w:t>
            </w:r>
          </w:p>
        </w:tc>
        <w:tc>
          <w:tcPr>
            <w:tcW w:w="1080" w:type="dxa"/>
            <w:tcBorders>
              <w:top w:val="single" w:sz="4" w:space="0" w:color="000000"/>
              <w:left w:val="single" w:sz="2" w:space="0" w:color="000000"/>
              <w:bottom w:val="single" w:sz="2" w:space="0" w:color="000000"/>
              <w:right w:val="single" w:sz="2" w:space="0" w:color="000000"/>
            </w:tcBorders>
          </w:tcPr>
          <w:p w14:paraId="2C3756E1" w14:textId="5B9DEDE5" w:rsidR="00203D31" w:rsidRDefault="00203D31" w:rsidP="00203D31">
            <w:pPr>
              <w:pStyle w:val="Normal0"/>
              <w:jc w:val="center"/>
            </w:pPr>
            <w:r>
              <w:t>9/23/25</w:t>
            </w:r>
          </w:p>
        </w:tc>
      </w:tr>
      <w:tr w:rsidR="005D68A8" w14:paraId="67DC2C2E" w14:textId="77777777" w:rsidTr="00DC54A1">
        <w:tc>
          <w:tcPr>
            <w:tcW w:w="1170" w:type="dxa"/>
            <w:tcBorders>
              <w:top w:val="single" w:sz="4" w:space="0" w:color="000000"/>
              <w:left w:val="single" w:sz="2" w:space="0" w:color="000000"/>
              <w:bottom w:val="single" w:sz="4" w:space="0" w:color="000000"/>
              <w:right w:val="nil"/>
            </w:tcBorders>
          </w:tcPr>
          <w:p w14:paraId="1F117182" w14:textId="199CF6F7" w:rsidR="005D68A8" w:rsidRDefault="005D68A8" w:rsidP="005D68A8">
            <w:r>
              <w:t>2513152V</w:t>
            </w:r>
          </w:p>
        </w:tc>
        <w:tc>
          <w:tcPr>
            <w:tcW w:w="1350" w:type="dxa"/>
            <w:tcBorders>
              <w:top w:val="single" w:sz="4" w:space="0" w:color="000000"/>
              <w:left w:val="single" w:sz="2" w:space="0" w:color="000000"/>
              <w:bottom w:val="single" w:sz="4" w:space="0" w:color="000000"/>
              <w:right w:val="nil"/>
            </w:tcBorders>
          </w:tcPr>
          <w:p w14:paraId="7B3C5759" w14:textId="775D80A7" w:rsidR="005D68A8" w:rsidRDefault="005D68A8" w:rsidP="005D68A8">
            <w:pPr>
              <w:pStyle w:val="Normal0"/>
            </w:pPr>
            <w:r>
              <w:t>WDW 03D FR MGC W A</w:t>
            </w:r>
          </w:p>
        </w:tc>
        <w:tc>
          <w:tcPr>
            <w:tcW w:w="1530" w:type="dxa"/>
            <w:tcBorders>
              <w:top w:val="single" w:sz="4" w:space="0" w:color="000000"/>
              <w:left w:val="single" w:sz="2" w:space="0" w:color="000000"/>
              <w:bottom w:val="single" w:sz="4" w:space="0" w:color="000000"/>
              <w:right w:val="single" w:sz="2" w:space="0" w:color="000000"/>
            </w:tcBorders>
          </w:tcPr>
          <w:p w14:paraId="54EFEA57" w14:textId="1911CF87" w:rsidR="005D68A8" w:rsidRDefault="005D68A8" w:rsidP="005D68A8">
            <w:pPr>
              <w:pStyle w:val="Normal0"/>
              <w:jc w:val="center"/>
            </w:pPr>
            <w:r>
              <w:t>WD03FRWA</w:t>
            </w:r>
          </w:p>
        </w:tc>
        <w:tc>
          <w:tcPr>
            <w:tcW w:w="962" w:type="dxa"/>
            <w:tcBorders>
              <w:top w:val="single" w:sz="4" w:space="0" w:color="000000"/>
              <w:left w:val="single" w:sz="2" w:space="0" w:color="000000"/>
              <w:bottom w:val="single" w:sz="4" w:space="0" w:color="000000"/>
              <w:right w:val="nil"/>
            </w:tcBorders>
          </w:tcPr>
          <w:p w14:paraId="12FDF2EF" w14:textId="080F5635" w:rsidR="005D68A8" w:rsidRDefault="005D68A8" w:rsidP="005D68A8">
            <w:pPr>
              <w:pStyle w:val="Normal0"/>
              <w:jc w:val="center"/>
            </w:pPr>
            <w:r>
              <w:t>$235.50</w:t>
            </w:r>
          </w:p>
        </w:tc>
        <w:tc>
          <w:tcPr>
            <w:tcW w:w="990" w:type="dxa"/>
            <w:tcBorders>
              <w:top w:val="single" w:sz="4" w:space="0" w:color="000000"/>
              <w:left w:val="single" w:sz="2" w:space="0" w:color="000000"/>
              <w:bottom w:val="single" w:sz="4" w:space="0" w:color="000000"/>
              <w:right w:val="nil"/>
            </w:tcBorders>
          </w:tcPr>
          <w:p w14:paraId="335D80CF" w14:textId="70C8CD2F" w:rsidR="005D68A8" w:rsidRDefault="005D68A8" w:rsidP="005D68A8">
            <w:pPr>
              <w:pStyle w:val="Normal0"/>
              <w:jc w:val="center"/>
            </w:pPr>
            <w:r>
              <w:t>$259.25</w:t>
            </w:r>
          </w:p>
        </w:tc>
        <w:tc>
          <w:tcPr>
            <w:tcW w:w="900" w:type="dxa"/>
            <w:tcBorders>
              <w:top w:val="single" w:sz="4" w:space="0" w:color="000000"/>
              <w:left w:val="single" w:sz="2" w:space="0" w:color="000000"/>
              <w:bottom w:val="single" w:sz="4" w:space="0" w:color="000000"/>
              <w:right w:val="single" w:sz="2" w:space="0" w:color="000000"/>
            </w:tcBorders>
          </w:tcPr>
          <w:p w14:paraId="252351B4" w14:textId="0A173A63" w:rsidR="005D68A8" w:rsidRDefault="005D68A8" w:rsidP="005D68A8">
            <w:pPr>
              <w:pStyle w:val="Normal0"/>
              <w:jc w:val="center"/>
            </w:pPr>
            <w:r>
              <w:t>$276.90</w:t>
            </w:r>
          </w:p>
        </w:tc>
        <w:tc>
          <w:tcPr>
            <w:tcW w:w="900" w:type="dxa"/>
            <w:tcBorders>
              <w:top w:val="single" w:sz="4" w:space="0" w:color="000000"/>
              <w:left w:val="single" w:sz="2" w:space="0" w:color="000000"/>
              <w:bottom w:val="single" w:sz="4" w:space="0" w:color="000000"/>
              <w:right w:val="single" w:sz="2" w:space="0" w:color="000000"/>
            </w:tcBorders>
          </w:tcPr>
          <w:p w14:paraId="57022B53" w14:textId="225EA430" w:rsidR="005D68A8" w:rsidRDefault="005D68A8" w:rsidP="005D68A8">
            <w:pPr>
              <w:pStyle w:val="Normal0"/>
              <w:jc w:val="center"/>
            </w:pPr>
            <w:r>
              <w:t>$17.65</w:t>
            </w:r>
          </w:p>
        </w:tc>
        <w:tc>
          <w:tcPr>
            <w:tcW w:w="1080" w:type="dxa"/>
            <w:tcBorders>
              <w:top w:val="single" w:sz="4" w:space="0" w:color="000000"/>
              <w:left w:val="single" w:sz="2" w:space="0" w:color="000000"/>
              <w:bottom w:val="single" w:sz="4" w:space="0" w:color="000000"/>
              <w:right w:val="single" w:sz="2" w:space="0" w:color="000000"/>
            </w:tcBorders>
          </w:tcPr>
          <w:p w14:paraId="0944ED31" w14:textId="23FC9D3B" w:rsidR="005D68A8" w:rsidRDefault="005D68A8" w:rsidP="005D68A8">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344C22B4" w14:textId="791C8FAF" w:rsidR="005D68A8" w:rsidRDefault="005D68A8" w:rsidP="005D68A8">
            <w:pPr>
              <w:pStyle w:val="Normal0"/>
              <w:jc w:val="center"/>
            </w:pPr>
            <w:r>
              <w:t>9/23/25</w:t>
            </w:r>
          </w:p>
        </w:tc>
      </w:tr>
      <w:tr w:rsidR="005D68A8" w14:paraId="49ACB50B" w14:textId="77777777" w:rsidTr="00DC54A1">
        <w:tc>
          <w:tcPr>
            <w:tcW w:w="1170" w:type="dxa"/>
            <w:tcBorders>
              <w:top w:val="single" w:sz="4" w:space="0" w:color="000000"/>
              <w:left w:val="single" w:sz="2" w:space="0" w:color="000000"/>
              <w:bottom w:val="single" w:sz="4" w:space="0" w:color="000000"/>
              <w:right w:val="nil"/>
            </w:tcBorders>
          </w:tcPr>
          <w:p w14:paraId="0497C3EC" w14:textId="4070184F" w:rsidR="005D68A8" w:rsidRDefault="005D68A8" w:rsidP="005D68A8">
            <w:r>
              <w:t>251315</w:t>
            </w:r>
            <w:r w:rsidR="000C7B62">
              <w:t>3</w:t>
            </w:r>
            <w:r>
              <w:t>V</w:t>
            </w:r>
          </w:p>
        </w:tc>
        <w:tc>
          <w:tcPr>
            <w:tcW w:w="1350" w:type="dxa"/>
            <w:tcBorders>
              <w:top w:val="single" w:sz="4" w:space="0" w:color="000000"/>
              <w:left w:val="single" w:sz="2" w:space="0" w:color="000000"/>
              <w:bottom w:val="single" w:sz="4" w:space="0" w:color="000000"/>
              <w:right w:val="nil"/>
            </w:tcBorders>
          </w:tcPr>
          <w:p w14:paraId="4D43D4BA" w14:textId="61080FE1" w:rsidR="005D68A8" w:rsidRDefault="005D68A8" w:rsidP="005D68A8">
            <w:pPr>
              <w:pStyle w:val="Normal0"/>
            </w:pPr>
            <w:r>
              <w:t xml:space="preserve">WDW 03D FR MGC W </w:t>
            </w:r>
            <w:r w:rsidR="000C7B62">
              <w:t>C</w:t>
            </w:r>
          </w:p>
        </w:tc>
        <w:tc>
          <w:tcPr>
            <w:tcW w:w="1530" w:type="dxa"/>
            <w:tcBorders>
              <w:top w:val="single" w:sz="4" w:space="0" w:color="000000"/>
              <w:left w:val="single" w:sz="2" w:space="0" w:color="000000"/>
              <w:bottom w:val="single" w:sz="4" w:space="0" w:color="000000"/>
              <w:right w:val="single" w:sz="2" w:space="0" w:color="000000"/>
            </w:tcBorders>
          </w:tcPr>
          <w:p w14:paraId="3E44D2EA" w14:textId="38A40BCF" w:rsidR="005D68A8" w:rsidRDefault="005D68A8" w:rsidP="005D68A8">
            <w:pPr>
              <w:pStyle w:val="Normal0"/>
              <w:jc w:val="center"/>
            </w:pPr>
            <w:r>
              <w:t>WD03FRW</w:t>
            </w:r>
            <w:r w:rsidR="000C7B62">
              <w:t>B</w:t>
            </w:r>
          </w:p>
        </w:tc>
        <w:tc>
          <w:tcPr>
            <w:tcW w:w="962" w:type="dxa"/>
            <w:tcBorders>
              <w:top w:val="single" w:sz="4" w:space="0" w:color="000000"/>
              <w:left w:val="single" w:sz="2" w:space="0" w:color="000000"/>
              <w:bottom w:val="single" w:sz="4" w:space="0" w:color="000000"/>
              <w:right w:val="nil"/>
            </w:tcBorders>
          </w:tcPr>
          <w:p w14:paraId="715C31B2" w14:textId="16AC1205" w:rsidR="005D68A8" w:rsidRDefault="005D68A8" w:rsidP="005D68A8">
            <w:pPr>
              <w:pStyle w:val="Normal0"/>
              <w:jc w:val="center"/>
            </w:pPr>
            <w:r>
              <w:t>$235.50</w:t>
            </w:r>
          </w:p>
        </w:tc>
        <w:tc>
          <w:tcPr>
            <w:tcW w:w="990" w:type="dxa"/>
            <w:tcBorders>
              <w:top w:val="single" w:sz="4" w:space="0" w:color="000000"/>
              <w:left w:val="single" w:sz="2" w:space="0" w:color="000000"/>
              <w:bottom w:val="single" w:sz="4" w:space="0" w:color="000000"/>
              <w:right w:val="nil"/>
            </w:tcBorders>
          </w:tcPr>
          <w:p w14:paraId="78EB7FEF" w14:textId="33BE68EB" w:rsidR="005D68A8" w:rsidRDefault="005D68A8" w:rsidP="005D68A8">
            <w:pPr>
              <w:pStyle w:val="Normal0"/>
              <w:jc w:val="center"/>
            </w:pPr>
            <w:r>
              <w:t>$259.25</w:t>
            </w:r>
          </w:p>
        </w:tc>
        <w:tc>
          <w:tcPr>
            <w:tcW w:w="900" w:type="dxa"/>
            <w:tcBorders>
              <w:top w:val="single" w:sz="4" w:space="0" w:color="000000"/>
              <w:left w:val="single" w:sz="2" w:space="0" w:color="000000"/>
              <w:bottom w:val="single" w:sz="4" w:space="0" w:color="000000"/>
              <w:right w:val="single" w:sz="2" w:space="0" w:color="000000"/>
            </w:tcBorders>
          </w:tcPr>
          <w:p w14:paraId="7D97E0D7" w14:textId="66A11D95" w:rsidR="005D68A8" w:rsidRDefault="005D68A8" w:rsidP="005D68A8">
            <w:pPr>
              <w:pStyle w:val="Normal0"/>
              <w:jc w:val="center"/>
            </w:pPr>
            <w:r>
              <w:t>$276.90</w:t>
            </w:r>
          </w:p>
        </w:tc>
        <w:tc>
          <w:tcPr>
            <w:tcW w:w="900" w:type="dxa"/>
            <w:tcBorders>
              <w:top w:val="single" w:sz="4" w:space="0" w:color="000000"/>
              <w:left w:val="single" w:sz="2" w:space="0" w:color="000000"/>
              <w:bottom w:val="single" w:sz="4" w:space="0" w:color="000000"/>
              <w:right w:val="single" w:sz="2" w:space="0" w:color="000000"/>
            </w:tcBorders>
          </w:tcPr>
          <w:p w14:paraId="4699A366" w14:textId="5F38D895" w:rsidR="005D68A8" w:rsidRDefault="005D68A8" w:rsidP="005D68A8">
            <w:pPr>
              <w:pStyle w:val="Normal0"/>
              <w:jc w:val="center"/>
            </w:pPr>
            <w:r>
              <w:t>$17.65</w:t>
            </w:r>
          </w:p>
        </w:tc>
        <w:tc>
          <w:tcPr>
            <w:tcW w:w="1080" w:type="dxa"/>
            <w:tcBorders>
              <w:top w:val="single" w:sz="4" w:space="0" w:color="000000"/>
              <w:left w:val="single" w:sz="2" w:space="0" w:color="000000"/>
              <w:bottom w:val="single" w:sz="4" w:space="0" w:color="000000"/>
              <w:right w:val="single" w:sz="2" w:space="0" w:color="000000"/>
            </w:tcBorders>
          </w:tcPr>
          <w:p w14:paraId="0F1E4D4F" w14:textId="17A074A4" w:rsidR="005D68A8" w:rsidRDefault="005D68A8" w:rsidP="005D68A8">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18888D98" w14:textId="10DF3173" w:rsidR="005D68A8" w:rsidRDefault="005D68A8" w:rsidP="005D68A8">
            <w:pPr>
              <w:pStyle w:val="Normal0"/>
              <w:jc w:val="center"/>
            </w:pPr>
            <w:r>
              <w:t>9/23/25</w:t>
            </w:r>
          </w:p>
        </w:tc>
      </w:tr>
      <w:tr w:rsidR="000C7B62" w14:paraId="76838919" w14:textId="77777777" w:rsidTr="00DC54A1">
        <w:tc>
          <w:tcPr>
            <w:tcW w:w="1170" w:type="dxa"/>
            <w:tcBorders>
              <w:top w:val="single" w:sz="4" w:space="0" w:color="000000"/>
              <w:left w:val="single" w:sz="2" w:space="0" w:color="000000"/>
              <w:bottom w:val="single" w:sz="4" w:space="0" w:color="000000"/>
              <w:right w:val="nil"/>
            </w:tcBorders>
          </w:tcPr>
          <w:p w14:paraId="1DFAE82F" w14:textId="2B41677E" w:rsidR="000C7B62" w:rsidRDefault="009D381B" w:rsidP="005D68A8">
            <w:r>
              <w:t>2513162V</w:t>
            </w:r>
          </w:p>
        </w:tc>
        <w:tc>
          <w:tcPr>
            <w:tcW w:w="1350" w:type="dxa"/>
            <w:tcBorders>
              <w:top w:val="single" w:sz="4" w:space="0" w:color="000000"/>
              <w:left w:val="single" w:sz="2" w:space="0" w:color="000000"/>
              <w:bottom w:val="single" w:sz="4" w:space="0" w:color="000000"/>
              <w:right w:val="nil"/>
            </w:tcBorders>
          </w:tcPr>
          <w:p w14:paraId="3DAA1250" w14:textId="2139BD2A" w:rsidR="000C7B62" w:rsidRDefault="009D381B" w:rsidP="005D68A8">
            <w:pPr>
              <w:pStyle w:val="Normal0"/>
            </w:pPr>
            <w:r>
              <w:t>WDW 04D FR MGC W A</w:t>
            </w:r>
          </w:p>
        </w:tc>
        <w:tc>
          <w:tcPr>
            <w:tcW w:w="1530" w:type="dxa"/>
            <w:tcBorders>
              <w:top w:val="single" w:sz="4" w:space="0" w:color="000000"/>
              <w:left w:val="single" w:sz="2" w:space="0" w:color="000000"/>
              <w:bottom w:val="single" w:sz="4" w:space="0" w:color="000000"/>
              <w:right w:val="single" w:sz="2" w:space="0" w:color="000000"/>
            </w:tcBorders>
          </w:tcPr>
          <w:p w14:paraId="408D6C97" w14:textId="2B52BEC4" w:rsidR="000C7B62" w:rsidRDefault="009D381B" w:rsidP="005D68A8">
            <w:pPr>
              <w:pStyle w:val="Normal0"/>
              <w:jc w:val="center"/>
            </w:pPr>
            <w:r>
              <w:t>WD04FRWA</w:t>
            </w:r>
          </w:p>
        </w:tc>
        <w:tc>
          <w:tcPr>
            <w:tcW w:w="962" w:type="dxa"/>
            <w:tcBorders>
              <w:top w:val="single" w:sz="4" w:space="0" w:color="000000"/>
              <w:left w:val="single" w:sz="2" w:space="0" w:color="000000"/>
              <w:bottom w:val="single" w:sz="4" w:space="0" w:color="000000"/>
              <w:right w:val="nil"/>
            </w:tcBorders>
          </w:tcPr>
          <w:p w14:paraId="0C8BBB6B" w14:textId="761C7D69" w:rsidR="000C7B62" w:rsidRDefault="009D381B" w:rsidP="005D68A8">
            <w:pPr>
              <w:pStyle w:val="Normal0"/>
              <w:jc w:val="center"/>
            </w:pPr>
            <w:r>
              <w:t>$249.00</w:t>
            </w:r>
          </w:p>
        </w:tc>
        <w:tc>
          <w:tcPr>
            <w:tcW w:w="990" w:type="dxa"/>
            <w:tcBorders>
              <w:top w:val="single" w:sz="4" w:space="0" w:color="000000"/>
              <w:left w:val="single" w:sz="2" w:space="0" w:color="000000"/>
              <w:bottom w:val="single" w:sz="4" w:space="0" w:color="000000"/>
              <w:right w:val="nil"/>
            </w:tcBorders>
          </w:tcPr>
          <w:p w14:paraId="67A1B430" w14:textId="00ABA379" w:rsidR="000C7B62" w:rsidRDefault="009D381B" w:rsidP="005D68A8">
            <w:pPr>
              <w:pStyle w:val="Normal0"/>
              <w:jc w:val="center"/>
            </w:pPr>
            <w:r>
              <w:t>$274.00</w:t>
            </w:r>
          </w:p>
        </w:tc>
        <w:tc>
          <w:tcPr>
            <w:tcW w:w="900" w:type="dxa"/>
            <w:tcBorders>
              <w:top w:val="single" w:sz="4" w:space="0" w:color="000000"/>
              <w:left w:val="single" w:sz="2" w:space="0" w:color="000000"/>
              <w:bottom w:val="single" w:sz="4" w:space="0" w:color="000000"/>
              <w:right w:val="single" w:sz="2" w:space="0" w:color="000000"/>
            </w:tcBorders>
          </w:tcPr>
          <w:p w14:paraId="418A77BE" w14:textId="26C8DE6F" w:rsidR="000C7B62" w:rsidRDefault="009D381B" w:rsidP="005D68A8">
            <w:pPr>
              <w:pStyle w:val="Normal0"/>
              <w:jc w:val="center"/>
            </w:pPr>
            <w:r>
              <w:t>$</w:t>
            </w:r>
            <w:r w:rsidR="00B941DE">
              <w:t>292.88</w:t>
            </w:r>
          </w:p>
        </w:tc>
        <w:tc>
          <w:tcPr>
            <w:tcW w:w="900" w:type="dxa"/>
            <w:tcBorders>
              <w:top w:val="single" w:sz="4" w:space="0" w:color="000000"/>
              <w:left w:val="single" w:sz="2" w:space="0" w:color="000000"/>
              <w:bottom w:val="single" w:sz="4" w:space="0" w:color="000000"/>
              <w:right w:val="single" w:sz="2" w:space="0" w:color="000000"/>
            </w:tcBorders>
          </w:tcPr>
          <w:p w14:paraId="782099D9" w14:textId="0273FCEE" w:rsidR="000C7B62" w:rsidRDefault="00B941DE" w:rsidP="005D68A8">
            <w:pPr>
              <w:pStyle w:val="Normal0"/>
              <w:jc w:val="center"/>
            </w:pPr>
            <w:r>
              <w:t>$18.88</w:t>
            </w:r>
          </w:p>
        </w:tc>
        <w:tc>
          <w:tcPr>
            <w:tcW w:w="1080" w:type="dxa"/>
            <w:tcBorders>
              <w:top w:val="single" w:sz="4" w:space="0" w:color="000000"/>
              <w:left w:val="single" w:sz="2" w:space="0" w:color="000000"/>
              <w:bottom w:val="single" w:sz="4" w:space="0" w:color="000000"/>
              <w:right w:val="single" w:sz="2" w:space="0" w:color="000000"/>
            </w:tcBorders>
          </w:tcPr>
          <w:p w14:paraId="15BB1445" w14:textId="3B9F0E82" w:rsidR="000C7B62" w:rsidRDefault="00B941DE" w:rsidP="005D68A8">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4505470D" w14:textId="5659A339" w:rsidR="000C7B62" w:rsidRDefault="00B941DE" w:rsidP="005D68A8">
            <w:pPr>
              <w:pStyle w:val="Normal0"/>
              <w:jc w:val="center"/>
            </w:pPr>
            <w:r>
              <w:t>9/23/25</w:t>
            </w:r>
          </w:p>
        </w:tc>
      </w:tr>
      <w:tr w:rsidR="00B941DE" w14:paraId="70A56D54" w14:textId="77777777" w:rsidTr="00DC54A1">
        <w:tc>
          <w:tcPr>
            <w:tcW w:w="1170" w:type="dxa"/>
            <w:tcBorders>
              <w:top w:val="single" w:sz="4" w:space="0" w:color="000000"/>
              <w:left w:val="single" w:sz="2" w:space="0" w:color="000000"/>
              <w:bottom w:val="single" w:sz="4" w:space="0" w:color="000000"/>
              <w:right w:val="nil"/>
            </w:tcBorders>
          </w:tcPr>
          <w:p w14:paraId="7CEFB675" w14:textId="090B3C72" w:rsidR="00B941DE" w:rsidRDefault="00B941DE" w:rsidP="00B941DE">
            <w:r>
              <w:t>251316</w:t>
            </w:r>
            <w:r w:rsidR="00163E40">
              <w:t>3</w:t>
            </w:r>
            <w:r>
              <w:t>V</w:t>
            </w:r>
          </w:p>
        </w:tc>
        <w:tc>
          <w:tcPr>
            <w:tcW w:w="1350" w:type="dxa"/>
            <w:tcBorders>
              <w:top w:val="single" w:sz="4" w:space="0" w:color="000000"/>
              <w:left w:val="single" w:sz="2" w:space="0" w:color="000000"/>
              <w:bottom w:val="single" w:sz="4" w:space="0" w:color="000000"/>
              <w:right w:val="nil"/>
            </w:tcBorders>
          </w:tcPr>
          <w:p w14:paraId="13379ED8" w14:textId="0A41BB55" w:rsidR="00B941DE" w:rsidRDefault="00B941DE" w:rsidP="00B941DE">
            <w:pPr>
              <w:pStyle w:val="Normal0"/>
            </w:pPr>
            <w:r>
              <w:t xml:space="preserve">WDW 04D FR MGC W </w:t>
            </w:r>
            <w:r w:rsidR="00163E40">
              <w:t>C</w:t>
            </w:r>
          </w:p>
        </w:tc>
        <w:tc>
          <w:tcPr>
            <w:tcW w:w="1530" w:type="dxa"/>
            <w:tcBorders>
              <w:top w:val="single" w:sz="4" w:space="0" w:color="000000"/>
              <w:left w:val="single" w:sz="2" w:space="0" w:color="000000"/>
              <w:bottom w:val="single" w:sz="4" w:space="0" w:color="000000"/>
              <w:right w:val="single" w:sz="2" w:space="0" w:color="000000"/>
            </w:tcBorders>
          </w:tcPr>
          <w:p w14:paraId="57D56D27" w14:textId="51DCCC2A" w:rsidR="00B941DE" w:rsidRDefault="00B941DE" w:rsidP="00B941DE">
            <w:pPr>
              <w:pStyle w:val="Normal0"/>
              <w:jc w:val="center"/>
            </w:pPr>
            <w:r>
              <w:t>WD04FRW</w:t>
            </w:r>
            <w:r w:rsidR="00163E40">
              <w:t>B</w:t>
            </w:r>
          </w:p>
        </w:tc>
        <w:tc>
          <w:tcPr>
            <w:tcW w:w="962" w:type="dxa"/>
            <w:tcBorders>
              <w:top w:val="single" w:sz="4" w:space="0" w:color="000000"/>
              <w:left w:val="single" w:sz="2" w:space="0" w:color="000000"/>
              <w:bottom w:val="single" w:sz="4" w:space="0" w:color="000000"/>
              <w:right w:val="nil"/>
            </w:tcBorders>
          </w:tcPr>
          <w:p w14:paraId="31C96336" w14:textId="5D977D6A" w:rsidR="00B941DE" w:rsidRDefault="00B941DE" w:rsidP="00B941DE">
            <w:pPr>
              <w:pStyle w:val="Normal0"/>
              <w:jc w:val="center"/>
            </w:pPr>
            <w:r>
              <w:t>$249.00</w:t>
            </w:r>
          </w:p>
        </w:tc>
        <w:tc>
          <w:tcPr>
            <w:tcW w:w="990" w:type="dxa"/>
            <w:tcBorders>
              <w:top w:val="single" w:sz="4" w:space="0" w:color="000000"/>
              <w:left w:val="single" w:sz="2" w:space="0" w:color="000000"/>
              <w:bottom w:val="single" w:sz="4" w:space="0" w:color="000000"/>
              <w:right w:val="nil"/>
            </w:tcBorders>
          </w:tcPr>
          <w:p w14:paraId="15EFD3A1" w14:textId="17B341F9" w:rsidR="00B941DE" w:rsidRDefault="00B941DE" w:rsidP="00B941DE">
            <w:pPr>
              <w:pStyle w:val="Normal0"/>
              <w:jc w:val="center"/>
            </w:pPr>
            <w:r>
              <w:t>$274.00</w:t>
            </w:r>
          </w:p>
        </w:tc>
        <w:tc>
          <w:tcPr>
            <w:tcW w:w="900" w:type="dxa"/>
            <w:tcBorders>
              <w:top w:val="single" w:sz="4" w:space="0" w:color="000000"/>
              <w:left w:val="single" w:sz="2" w:space="0" w:color="000000"/>
              <w:bottom w:val="single" w:sz="4" w:space="0" w:color="000000"/>
              <w:right w:val="single" w:sz="2" w:space="0" w:color="000000"/>
            </w:tcBorders>
          </w:tcPr>
          <w:p w14:paraId="2C968621" w14:textId="52F6A79A" w:rsidR="00B941DE" w:rsidRDefault="00B941DE" w:rsidP="00B941DE">
            <w:pPr>
              <w:pStyle w:val="Normal0"/>
              <w:jc w:val="center"/>
            </w:pPr>
            <w:r>
              <w:t>$292.88</w:t>
            </w:r>
          </w:p>
        </w:tc>
        <w:tc>
          <w:tcPr>
            <w:tcW w:w="900" w:type="dxa"/>
            <w:tcBorders>
              <w:top w:val="single" w:sz="4" w:space="0" w:color="000000"/>
              <w:left w:val="single" w:sz="2" w:space="0" w:color="000000"/>
              <w:bottom w:val="single" w:sz="4" w:space="0" w:color="000000"/>
              <w:right w:val="single" w:sz="2" w:space="0" w:color="000000"/>
            </w:tcBorders>
          </w:tcPr>
          <w:p w14:paraId="25A47422" w14:textId="5B8896FC" w:rsidR="00B941DE" w:rsidRDefault="00B941DE" w:rsidP="00B941DE">
            <w:pPr>
              <w:pStyle w:val="Normal0"/>
              <w:jc w:val="center"/>
            </w:pPr>
            <w:r>
              <w:t>$18.88</w:t>
            </w:r>
          </w:p>
        </w:tc>
        <w:tc>
          <w:tcPr>
            <w:tcW w:w="1080" w:type="dxa"/>
            <w:tcBorders>
              <w:top w:val="single" w:sz="4" w:space="0" w:color="000000"/>
              <w:left w:val="single" w:sz="2" w:space="0" w:color="000000"/>
              <w:bottom w:val="single" w:sz="4" w:space="0" w:color="000000"/>
              <w:right w:val="single" w:sz="2" w:space="0" w:color="000000"/>
            </w:tcBorders>
          </w:tcPr>
          <w:p w14:paraId="31081584" w14:textId="22152BCC" w:rsidR="00B941DE" w:rsidRDefault="00B941DE" w:rsidP="00B941DE">
            <w:pPr>
              <w:pStyle w:val="Normal0"/>
              <w:jc w:val="center"/>
            </w:pPr>
            <w:r>
              <w:t>5/6/25</w:t>
            </w:r>
          </w:p>
        </w:tc>
        <w:tc>
          <w:tcPr>
            <w:tcW w:w="1080" w:type="dxa"/>
            <w:tcBorders>
              <w:top w:val="single" w:sz="4" w:space="0" w:color="000000"/>
              <w:left w:val="single" w:sz="2" w:space="0" w:color="000000"/>
              <w:bottom w:val="single" w:sz="4" w:space="0" w:color="000000"/>
              <w:right w:val="single" w:sz="2" w:space="0" w:color="000000"/>
            </w:tcBorders>
          </w:tcPr>
          <w:p w14:paraId="1E2E48A4" w14:textId="213DFA51" w:rsidR="00B941DE" w:rsidRDefault="00B941DE" w:rsidP="00B941DE">
            <w:pPr>
              <w:pStyle w:val="Normal0"/>
              <w:jc w:val="center"/>
            </w:pPr>
            <w:r>
              <w:t>9/23/25</w:t>
            </w:r>
          </w:p>
        </w:tc>
      </w:tr>
    </w:tbl>
    <w:p w14:paraId="7EF24005"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t>Florida Resident Summer Magic Ticket - Exchange Certificate</w:t>
      </w:r>
    </w:p>
    <w:p w14:paraId="2E8F01AB"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t>Ordering Period: May 6, 2025-September 23, 2025</w:t>
      </w:r>
    </w:p>
    <w:p w14:paraId="3F3FCEB8"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t>Valid for Arrivals: May 18, 2025-September 24, 2025</w:t>
      </w:r>
    </w:p>
    <w:p w14:paraId="0DEA3B45"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t>Florida Resident Summer Magic Ticket with Water Park and Sports Option - Exchange Certificate</w:t>
      </w:r>
    </w:p>
    <w:p w14:paraId="6DF0720C"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t xml:space="preserve">The Florida Resident Summer Magic Ticket with Water Park and Sports Option - Exchange Certificate is for sale only </w:t>
      </w:r>
      <w:proofErr w:type="gramStart"/>
      <w:r w:rsidRPr="00A34D46">
        <w:rPr>
          <w:rFonts w:eastAsia="Times New Roman"/>
          <w:color w:val="000000"/>
          <w:sz w:val="27"/>
          <w:szCs w:val="27"/>
          <w:lang w:eastAsia="en-US"/>
        </w:rPr>
        <w:t>to</w:t>
      </w:r>
      <w:proofErr w:type="gramEnd"/>
      <w:r w:rsidRPr="00A34D46">
        <w:rPr>
          <w:rFonts w:eastAsia="Times New Roman"/>
          <w:color w:val="000000"/>
          <w:sz w:val="27"/>
          <w:szCs w:val="27"/>
          <w:lang w:eastAsia="en-US"/>
        </w:rPr>
        <w:t xml:space="preserve">, and may be used only </w:t>
      </w:r>
      <w:proofErr w:type="gramStart"/>
      <w:r w:rsidRPr="00A34D46">
        <w:rPr>
          <w:rFonts w:eastAsia="Times New Roman"/>
          <w:color w:val="000000"/>
          <w:sz w:val="27"/>
          <w:szCs w:val="27"/>
          <w:lang w:eastAsia="en-US"/>
        </w:rPr>
        <w:t>by,</w:t>
      </w:r>
      <w:proofErr w:type="gramEnd"/>
      <w:r w:rsidRPr="00A34D46">
        <w:rPr>
          <w:rFonts w:eastAsia="Times New Roman"/>
          <w:color w:val="000000"/>
          <w:sz w:val="27"/>
          <w:szCs w:val="27"/>
          <w:lang w:eastAsia="en-US"/>
        </w:rPr>
        <w:t xml:space="preserve"> Florida residents. The Florida Resident Summer Magic Ticket with Water Park and Sports Option - Exchange Certificate may be exchanged by Florida residents for a Florida Resident Summer Magic Ticket with Water Park and Sports Option To receive a Florida Resident Summer Magic Ticket with Water Park and Sports Option, guests must present the applicable Exchange Certificate, together with proof of a Florida residential address at any ticket sales location at the Magic Kingdom® Park, </w:t>
      </w:r>
      <w:r w:rsidRPr="00A34D46">
        <w:rPr>
          <w:rFonts w:eastAsia="Times New Roman"/>
          <w:color w:val="000000"/>
          <w:sz w:val="27"/>
          <w:szCs w:val="27"/>
          <w:lang w:eastAsia="en-US"/>
        </w:rPr>
        <w:lastRenderedPageBreak/>
        <w:t>EPCOT®, Disney's Animal Kingdom® Theme Park or Disney's Hollywood Studios®.</w:t>
      </w:r>
    </w:p>
    <w:p w14:paraId="3C54281A"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t>The Florida Resident Summer Magic Ticket with Water Park and Sports Option entitles the holder thereof to admission to one of the following theme parks per day for each day of the ticket:</w:t>
      </w:r>
      <w:r w:rsidRPr="00A34D46">
        <w:rPr>
          <w:rFonts w:eastAsia="Times New Roman"/>
          <w:color w:val="000000"/>
          <w:sz w:val="27"/>
          <w:szCs w:val="27"/>
          <w:lang w:eastAsia="en-US"/>
        </w:rPr>
        <w:br/>
        <w:t>Magic Kingdom® Park</w:t>
      </w:r>
      <w:r w:rsidRPr="00A34D46">
        <w:rPr>
          <w:rFonts w:eastAsia="Times New Roman"/>
          <w:color w:val="000000"/>
          <w:sz w:val="27"/>
          <w:szCs w:val="27"/>
          <w:lang w:eastAsia="en-US"/>
        </w:rPr>
        <w:br/>
        <w:t>EPCOT®</w:t>
      </w:r>
      <w:r w:rsidRPr="00A34D46">
        <w:rPr>
          <w:rFonts w:eastAsia="Times New Roman"/>
          <w:color w:val="000000"/>
          <w:sz w:val="27"/>
          <w:szCs w:val="27"/>
          <w:lang w:eastAsia="en-US"/>
        </w:rPr>
        <w:br/>
        <w:t>Disney's Hollywood Studios®</w:t>
      </w:r>
      <w:r w:rsidRPr="00A34D46">
        <w:rPr>
          <w:rFonts w:eastAsia="Times New Roman"/>
          <w:color w:val="000000"/>
          <w:sz w:val="27"/>
          <w:szCs w:val="27"/>
          <w:lang w:eastAsia="en-US"/>
        </w:rPr>
        <w:br/>
        <w:t>Disney's Animal Kingdom® Theme Park</w:t>
      </w:r>
    </w:p>
    <w:p w14:paraId="03933D19"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r>
      <w:proofErr w:type="gramStart"/>
      <w:r w:rsidRPr="00A34D46">
        <w:rPr>
          <w:rFonts w:eastAsia="Times New Roman"/>
          <w:color w:val="000000"/>
          <w:sz w:val="27"/>
          <w:szCs w:val="27"/>
          <w:lang w:eastAsia="en-US"/>
        </w:rPr>
        <w:t>Ticket</w:t>
      </w:r>
      <w:proofErr w:type="gramEnd"/>
      <w:r w:rsidRPr="00A34D46">
        <w:rPr>
          <w:rFonts w:eastAsia="Times New Roman"/>
          <w:color w:val="000000"/>
          <w:sz w:val="27"/>
          <w:szCs w:val="27"/>
          <w:lang w:eastAsia="en-US"/>
        </w:rPr>
        <w:t xml:space="preserve"> can be purchased for 2, 3 or 4 days.</w:t>
      </w:r>
    </w:p>
    <w:p w14:paraId="429B9EC8"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t>Visiting more than one theme park on the same day requires the Park Hopper® Option or Park Hopper® Plus Option (which are not included with this ticket).</w:t>
      </w:r>
    </w:p>
    <w:p w14:paraId="6727290F"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t>Plus the number of Plus visits specified below:</w:t>
      </w:r>
      <w:r w:rsidRPr="00A34D46">
        <w:rPr>
          <w:rFonts w:eastAsia="Times New Roman"/>
          <w:color w:val="000000"/>
          <w:sz w:val="27"/>
          <w:szCs w:val="27"/>
          <w:lang w:eastAsia="en-US"/>
        </w:rPr>
        <w:br/>
        <w:t>Ticket Purchased Number of Plus Visits</w:t>
      </w:r>
      <w:r w:rsidRPr="00A34D46">
        <w:rPr>
          <w:rFonts w:eastAsia="Times New Roman"/>
          <w:color w:val="000000"/>
          <w:sz w:val="27"/>
          <w:szCs w:val="27"/>
          <w:lang w:eastAsia="en-US"/>
        </w:rPr>
        <w:br/>
        <w:t>2-Day Two</w:t>
      </w:r>
      <w:r w:rsidRPr="00A34D46">
        <w:rPr>
          <w:rFonts w:eastAsia="Times New Roman"/>
          <w:color w:val="000000"/>
          <w:sz w:val="27"/>
          <w:szCs w:val="27"/>
          <w:lang w:eastAsia="en-US"/>
        </w:rPr>
        <w:br/>
        <w:t>3-Day Three</w:t>
      </w:r>
      <w:r w:rsidRPr="00A34D46">
        <w:rPr>
          <w:rFonts w:eastAsia="Times New Roman"/>
          <w:color w:val="000000"/>
          <w:sz w:val="27"/>
          <w:szCs w:val="27"/>
          <w:lang w:eastAsia="en-US"/>
        </w:rPr>
        <w:br/>
        <w:t>4-Day Four</w:t>
      </w:r>
      <w:r w:rsidRPr="00A34D46">
        <w:rPr>
          <w:rFonts w:eastAsia="Times New Roman"/>
          <w:color w:val="000000"/>
          <w:sz w:val="27"/>
          <w:szCs w:val="27"/>
          <w:lang w:eastAsia="en-US"/>
        </w:rPr>
        <w:br/>
        <w:t>Choose one of the following for each Plus visit:</w:t>
      </w:r>
      <w:r w:rsidRPr="00A34D46">
        <w:rPr>
          <w:rFonts w:eastAsia="Times New Roman"/>
          <w:color w:val="000000"/>
          <w:sz w:val="27"/>
          <w:szCs w:val="27"/>
          <w:lang w:eastAsia="en-US"/>
        </w:rPr>
        <w:br/>
        <w:t>o</w:t>
      </w:r>
      <w:r w:rsidRPr="00A34D46">
        <w:rPr>
          <w:rFonts w:eastAsia="Times New Roman"/>
          <w:color w:val="000000"/>
          <w:sz w:val="27"/>
          <w:szCs w:val="27"/>
          <w:lang w:eastAsia="en-US"/>
        </w:rPr>
        <w:br/>
        <w:t>One (1) visit to Disney's Blizzard Beach Water Park OR one (1) visit to Disney's Typhoon Lagoon Water Park (whichever is open)</w:t>
      </w:r>
      <w:r w:rsidRPr="00A34D46">
        <w:rPr>
          <w:rFonts w:eastAsia="Times New Roman"/>
          <w:color w:val="000000"/>
          <w:sz w:val="27"/>
          <w:szCs w:val="27"/>
          <w:lang w:eastAsia="en-US"/>
        </w:rPr>
        <w:br/>
        <w:t>o</w:t>
      </w:r>
      <w:r w:rsidRPr="00A34D46">
        <w:rPr>
          <w:rFonts w:eastAsia="Times New Roman"/>
          <w:color w:val="000000"/>
          <w:sz w:val="27"/>
          <w:szCs w:val="27"/>
          <w:lang w:eastAsia="en-US"/>
        </w:rPr>
        <w:br/>
        <w:t>One (1) round of golf at Disney's Oak Trail Golf Course – greens fee only (tee time reservations are required and subject to availability)</w:t>
      </w:r>
      <w:r w:rsidRPr="00A34D46">
        <w:rPr>
          <w:rFonts w:eastAsia="Times New Roman"/>
          <w:color w:val="000000"/>
          <w:sz w:val="27"/>
          <w:szCs w:val="27"/>
          <w:lang w:eastAsia="en-US"/>
        </w:rPr>
        <w:br/>
        <w:t>o</w:t>
      </w:r>
      <w:r w:rsidRPr="00A34D46">
        <w:rPr>
          <w:rFonts w:eastAsia="Times New Roman"/>
          <w:color w:val="000000"/>
          <w:sz w:val="27"/>
          <w:szCs w:val="27"/>
          <w:lang w:eastAsia="en-US"/>
        </w:rPr>
        <w:br/>
        <w:t xml:space="preserve">One (1) round of </w:t>
      </w:r>
      <w:proofErr w:type="spellStart"/>
      <w:r w:rsidRPr="00A34D46">
        <w:rPr>
          <w:rFonts w:eastAsia="Times New Roman"/>
          <w:color w:val="000000"/>
          <w:sz w:val="27"/>
          <w:szCs w:val="27"/>
          <w:lang w:eastAsia="en-US"/>
        </w:rPr>
        <w:t>FootGolf</w:t>
      </w:r>
      <w:proofErr w:type="spellEnd"/>
      <w:r w:rsidRPr="00A34D46">
        <w:rPr>
          <w:rFonts w:eastAsia="Times New Roman"/>
          <w:color w:val="000000"/>
          <w:sz w:val="27"/>
          <w:szCs w:val="27"/>
          <w:lang w:eastAsia="en-US"/>
        </w:rPr>
        <w:t xml:space="preserve"> at Disney's Oak Trail Golf Course – available every Wednesday, Saturday, and Sunday after 2:30 PM, subject to availability</w:t>
      </w:r>
      <w:r w:rsidRPr="00A34D46">
        <w:rPr>
          <w:rFonts w:eastAsia="Times New Roman"/>
          <w:color w:val="000000"/>
          <w:sz w:val="27"/>
          <w:szCs w:val="27"/>
          <w:lang w:eastAsia="en-US"/>
        </w:rPr>
        <w:br/>
      </w:r>
      <w:proofErr w:type="spellStart"/>
      <w:r w:rsidRPr="00A34D46">
        <w:rPr>
          <w:rFonts w:eastAsia="Times New Roman"/>
          <w:color w:val="000000"/>
          <w:sz w:val="27"/>
          <w:szCs w:val="27"/>
          <w:lang w:eastAsia="en-US"/>
        </w:rPr>
        <w:t>o</w:t>
      </w:r>
      <w:proofErr w:type="spellEnd"/>
      <w:r w:rsidRPr="00A34D46">
        <w:rPr>
          <w:rFonts w:eastAsia="Times New Roman"/>
          <w:color w:val="000000"/>
          <w:sz w:val="27"/>
          <w:szCs w:val="27"/>
          <w:lang w:eastAsia="en-US"/>
        </w:rPr>
        <w:br/>
        <w:t xml:space="preserve">One (1) round of miniature golf at either Disney's Fantasia Gardens Miniature Golf Course or Disney's Winter Summerland Miniature Golf Course. Round must start before 4:00 p.m. Only 1 Plus visit may be used at </w:t>
      </w:r>
      <w:proofErr w:type="gramStart"/>
      <w:r w:rsidRPr="00A34D46">
        <w:rPr>
          <w:rFonts w:eastAsia="Times New Roman"/>
          <w:color w:val="000000"/>
          <w:sz w:val="27"/>
          <w:szCs w:val="27"/>
          <w:lang w:eastAsia="en-US"/>
        </w:rPr>
        <w:t>either such</w:t>
      </w:r>
      <w:proofErr w:type="gramEnd"/>
      <w:r w:rsidRPr="00A34D46">
        <w:rPr>
          <w:rFonts w:eastAsia="Times New Roman"/>
          <w:color w:val="000000"/>
          <w:sz w:val="27"/>
          <w:szCs w:val="27"/>
          <w:lang w:eastAsia="en-US"/>
        </w:rPr>
        <w:t xml:space="preserve"> </w:t>
      </w:r>
      <w:proofErr w:type="gramStart"/>
      <w:r w:rsidRPr="00A34D46">
        <w:rPr>
          <w:rFonts w:eastAsia="Times New Roman"/>
          <w:color w:val="000000"/>
          <w:sz w:val="27"/>
          <w:szCs w:val="27"/>
          <w:lang w:eastAsia="en-US"/>
        </w:rPr>
        <w:t>Golf</w:t>
      </w:r>
      <w:proofErr w:type="gramEnd"/>
      <w:r w:rsidRPr="00A34D46">
        <w:rPr>
          <w:rFonts w:eastAsia="Times New Roman"/>
          <w:color w:val="000000"/>
          <w:sz w:val="27"/>
          <w:szCs w:val="27"/>
          <w:lang w:eastAsia="en-US"/>
        </w:rPr>
        <w:t xml:space="preserve"> Course on any one day. Accordingly, if a Plus visit is used at either such Golf Course on any day, another Plus visit may not be used at that same Golf Course or at the other Golf Course on that same day.</w:t>
      </w:r>
      <w:r w:rsidRPr="00A34D46">
        <w:rPr>
          <w:rFonts w:eastAsia="Times New Roman"/>
          <w:color w:val="000000"/>
          <w:sz w:val="27"/>
          <w:szCs w:val="27"/>
          <w:lang w:eastAsia="en-US"/>
        </w:rPr>
        <w:br/>
      </w:r>
      <w:r w:rsidRPr="00A34D46">
        <w:rPr>
          <w:rFonts w:eastAsia="Times New Roman"/>
          <w:color w:val="000000"/>
          <w:sz w:val="27"/>
          <w:szCs w:val="27"/>
          <w:lang w:eastAsia="en-US"/>
        </w:rPr>
        <w:lastRenderedPageBreak/>
        <w:t>o</w:t>
      </w:r>
      <w:r w:rsidRPr="00A34D46">
        <w:rPr>
          <w:rFonts w:eastAsia="Times New Roman"/>
          <w:color w:val="000000"/>
          <w:sz w:val="27"/>
          <w:szCs w:val="27"/>
          <w:lang w:eastAsia="en-US"/>
        </w:rPr>
        <w:br/>
        <w:t>One (1) visit to ESPN Wide World of Sports Complex (valid only on event days; some events require an additional admission charge).</w:t>
      </w:r>
      <w:r w:rsidRPr="00A34D46">
        <w:rPr>
          <w:rFonts w:eastAsia="Times New Roman"/>
          <w:color w:val="000000"/>
          <w:sz w:val="27"/>
          <w:szCs w:val="27"/>
          <w:lang w:eastAsia="en-US"/>
        </w:rPr>
        <w:br/>
        <w:t xml:space="preserve">The guest is required to make park reservations with this Ticket. Before purchasing this ticket, the guest should check that reservations are available for this ticket for the date and park they would like to visit. The </w:t>
      </w:r>
      <w:proofErr w:type="gramStart"/>
      <w:r w:rsidRPr="00A34D46">
        <w:rPr>
          <w:rFonts w:eastAsia="Times New Roman"/>
          <w:color w:val="000000"/>
          <w:sz w:val="27"/>
          <w:szCs w:val="27"/>
          <w:lang w:eastAsia="en-US"/>
        </w:rPr>
        <w:t>guest</w:t>
      </w:r>
      <w:proofErr w:type="gramEnd"/>
      <w:r w:rsidRPr="00A34D46">
        <w:rPr>
          <w:rFonts w:eastAsia="Times New Roman"/>
          <w:color w:val="000000"/>
          <w:sz w:val="27"/>
          <w:szCs w:val="27"/>
          <w:lang w:eastAsia="en-US"/>
        </w:rPr>
        <w:t xml:space="preserve"> should make their reservations immediately after purchasing this ticket because reservations are limited, and guests may not be able to get a reservation for their desired date or park.</w:t>
      </w:r>
      <w:r w:rsidRPr="00A34D46">
        <w:rPr>
          <w:rFonts w:eastAsia="Times New Roman"/>
          <w:color w:val="000000"/>
          <w:sz w:val="27"/>
          <w:szCs w:val="27"/>
          <w:lang w:eastAsia="en-US"/>
        </w:rPr>
        <w:br/>
        <w:t xml:space="preserve">Reservations are subject to availability of reservations allocated to this ticket as determined by Disney, and park capacity. Reservation availability is not guaranteed for any date. Reservations may be unavailable for any </w:t>
      </w:r>
      <w:proofErr w:type="gramStart"/>
      <w:r w:rsidRPr="00A34D46">
        <w:rPr>
          <w:rFonts w:eastAsia="Times New Roman"/>
          <w:color w:val="000000"/>
          <w:sz w:val="27"/>
          <w:szCs w:val="27"/>
          <w:lang w:eastAsia="en-US"/>
        </w:rPr>
        <w:t>particular date</w:t>
      </w:r>
      <w:proofErr w:type="gramEnd"/>
      <w:r w:rsidRPr="00A34D46">
        <w:rPr>
          <w:rFonts w:eastAsia="Times New Roman"/>
          <w:color w:val="000000"/>
          <w:sz w:val="27"/>
          <w:szCs w:val="27"/>
          <w:lang w:eastAsia="en-US"/>
        </w:rPr>
        <w:t xml:space="preserve"> or park, especially as a guest gets closer to the date of visit or ticket expiration date. For any given date, other admission types may be available for purchase and reservations may be available for other admission types even though reservations for this ticket are fully reserved.</w:t>
      </w:r>
    </w:p>
    <w:p w14:paraId="645F0C73"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r>
      <w:r w:rsidRPr="00A34D46">
        <w:rPr>
          <w:rFonts w:eastAsia="Times New Roman"/>
          <w:b/>
          <w:bCs/>
          <w:color w:val="000000"/>
          <w:sz w:val="27"/>
          <w:szCs w:val="27"/>
          <w:lang w:eastAsia="en-US"/>
        </w:rPr>
        <w:t xml:space="preserve">Tickets are valid for use between May 18, </w:t>
      </w:r>
      <w:proofErr w:type="gramStart"/>
      <w:r w:rsidRPr="00A34D46">
        <w:rPr>
          <w:rFonts w:eastAsia="Times New Roman"/>
          <w:b/>
          <w:bCs/>
          <w:color w:val="000000"/>
          <w:sz w:val="27"/>
          <w:szCs w:val="27"/>
          <w:lang w:eastAsia="en-US"/>
        </w:rPr>
        <w:t>2025</w:t>
      </w:r>
      <w:proofErr w:type="gramEnd"/>
      <w:r w:rsidRPr="00A34D46">
        <w:rPr>
          <w:rFonts w:eastAsia="Times New Roman"/>
          <w:b/>
          <w:bCs/>
          <w:color w:val="000000"/>
          <w:sz w:val="27"/>
          <w:szCs w:val="27"/>
          <w:lang w:eastAsia="en-US"/>
        </w:rPr>
        <w:t xml:space="preserve"> through September 27, </w:t>
      </w:r>
      <w:proofErr w:type="gramStart"/>
      <w:r w:rsidRPr="00A34D46">
        <w:rPr>
          <w:rFonts w:eastAsia="Times New Roman"/>
          <w:b/>
          <w:bCs/>
          <w:color w:val="000000"/>
          <w:sz w:val="27"/>
          <w:szCs w:val="27"/>
          <w:lang w:eastAsia="en-US"/>
        </w:rPr>
        <w:t>2025</w:t>
      </w:r>
      <w:proofErr w:type="gramEnd"/>
      <w:r w:rsidRPr="00A34D46">
        <w:rPr>
          <w:rFonts w:eastAsia="Times New Roman"/>
          <w:b/>
          <w:bCs/>
          <w:color w:val="000000"/>
          <w:sz w:val="27"/>
          <w:szCs w:val="27"/>
          <w:lang w:eastAsia="en-US"/>
        </w:rPr>
        <w:t xml:space="preserve"> with an advance park reservation. The Florida Resident Summer Magic Tickets expire and may not be used after September 27, 2025</w:t>
      </w:r>
      <w:r w:rsidRPr="00A34D46">
        <w:rPr>
          <w:rFonts w:eastAsia="Times New Roman"/>
          <w:color w:val="000000"/>
          <w:sz w:val="27"/>
          <w:szCs w:val="27"/>
          <w:lang w:eastAsia="en-US"/>
        </w:rPr>
        <w:t>.</w:t>
      </w:r>
    </w:p>
    <w:p w14:paraId="2D6D761D" w14:textId="77777777" w:rsidR="00A34D46" w:rsidRPr="00A34D46" w:rsidRDefault="00A34D46" w:rsidP="00A34D46">
      <w:pPr>
        <w:spacing w:before="100" w:beforeAutospacing="1" w:after="100" w:afterAutospacing="1"/>
        <w:rPr>
          <w:rFonts w:eastAsia="Times New Roman"/>
          <w:color w:val="000000"/>
          <w:sz w:val="27"/>
          <w:szCs w:val="27"/>
          <w:lang w:eastAsia="en-US"/>
        </w:rPr>
      </w:pPr>
      <w:r w:rsidRPr="00A34D46">
        <w:rPr>
          <w:rFonts w:eastAsia="Times New Roman"/>
          <w:color w:val="000000"/>
          <w:sz w:val="27"/>
          <w:szCs w:val="27"/>
          <w:lang w:eastAsia="en-US"/>
        </w:rPr>
        <w:br/>
        <w:t>Parking is not included.</w:t>
      </w:r>
      <w:r w:rsidRPr="00A34D46">
        <w:rPr>
          <w:rFonts w:eastAsia="Times New Roman"/>
          <w:color w:val="000000"/>
          <w:sz w:val="27"/>
          <w:szCs w:val="27"/>
          <w:lang w:eastAsia="en-US"/>
        </w:rPr>
        <w:br/>
        <w:t xml:space="preserve">Tickets and options exclude activities/events separately priced or not open to the </w:t>
      </w:r>
      <w:proofErr w:type="gramStart"/>
      <w:r w:rsidRPr="00A34D46">
        <w:rPr>
          <w:rFonts w:eastAsia="Times New Roman"/>
          <w:color w:val="000000"/>
          <w:sz w:val="27"/>
          <w:szCs w:val="27"/>
          <w:lang w:eastAsia="en-US"/>
        </w:rPr>
        <w:t>general public</w:t>
      </w:r>
      <w:proofErr w:type="gramEnd"/>
      <w:r w:rsidRPr="00A34D46">
        <w:rPr>
          <w:rFonts w:eastAsia="Times New Roman"/>
          <w:color w:val="000000"/>
          <w:sz w:val="27"/>
          <w:szCs w:val="27"/>
          <w:lang w:eastAsia="en-US"/>
        </w:rPr>
        <w:t xml:space="preserve">. Parks, attractions and other offerings </w:t>
      </w:r>
      <w:proofErr w:type="gramStart"/>
      <w:r w:rsidRPr="00A34D46">
        <w:rPr>
          <w:rFonts w:eastAsia="Times New Roman"/>
          <w:color w:val="000000"/>
          <w:sz w:val="27"/>
          <w:szCs w:val="27"/>
          <w:lang w:eastAsia="en-US"/>
        </w:rPr>
        <w:t>subject</w:t>
      </w:r>
      <w:proofErr w:type="gramEnd"/>
      <w:r w:rsidRPr="00A34D46">
        <w:rPr>
          <w:rFonts w:eastAsia="Times New Roman"/>
          <w:color w:val="000000"/>
          <w:sz w:val="27"/>
          <w:szCs w:val="27"/>
          <w:lang w:eastAsia="en-US"/>
        </w:rPr>
        <w:t xml:space="preserve"> to availability, closures and change or cancellation without notice or liability. Water parks are subject to extended rehabilitation, seasonal, capacity and</w:t>
      </w:r>
      <w:r w:rsidRPr="00A34D46">
        <w:rPr>
          <w:rFonts w:eastAsia="Times New Roman"/>
          <w:color w:val="000000"/>
          <w:sz w:val="27"/>
          <w:szCs w:val="27"/>
          <w:lang w:eastAsia="en-US"/>
        </w:rPr>
        <w:br/>
        <w:t>weather closures or may close for other reasons. On certain dates a water park may only be open for special events or to limited groups.</w:t>
      </w:r>
    </w:p>
    <w:p w14:paraId="38521FF2" w14:textId="77777777" w:rsidR="008B5D3F" w:rsidRPr="0019662A" w:rsidRDefault="008B5D3F" w:rsidP="0019662A">
      <w:pPr>
        <w:spacing w:before="100" w:beforeAutospacing="1" w:after="100" w:afterAutospacing="1"/>
        <w:rPr>
          <w:rFonts w:eastAsia="Times New Roman"/>
          <w:color w:val="000000"/>
          <w:sz w:val="27"/>
          <w:szCs w:val="27"/>
          <w:lang w:eastAsia="en-US"/>
        </w:rPr>
      </w:pPr>
    </w:p>
    <w:p w14:paraId="41A06759" w14:textId="77777777" w:rsidR="0019662A" w:rsidRPr="0019662A" w:rsidRDefault="0019662A" w:rsidP="0019662A">
      <w:pPr>
        <w:spacing w:before="100" w:beforeAutospacing="1" w:after="100" w:afterAutospacing="1"/>
        <w:rPr>
          <w:rFonts w:eastAsia="Times New Roman"/>
          <w:color w:val="000000"/>
          <w:sz w:val="27"/>
          <w:szCs w:val="27"/>
          <w:lang w:eastAsia="en-US"/>
        </w:rPr>
      </w:pPr>
    </w:p>
    <w:p w14:paraId="41A99268" w14:textId="77777777"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14:paraId="216267CA"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57347936" w14:textId="77777777" w:rsidR="006A5AE1" w:rsidRDefault="006A5AE1" w:rsidP="006A5AE1">
      <w:pPr>
        <w:shd w:val="clear" w:color="auto" w:fill="FFFFFF"/>
        <w:rPr>
          <w:b/>
          <w:bCs/>
          <w:color w:val="222222"/>
        </w:rPr>
      </w:pPr>
      <w:r>
        <w:rPr>
          <w:b/>
          <w:bCs/>
          <w:color w:val="222222"/>
        </w:rPr>
        <w:t>====================================</w:t>
      </w:r>
    </w:p>
    <w:p w14:paraId="131AFBBD" w14:textId="77777777" w:rsidR="006A5AE1" w:rsidRDefault="006A5AE1" w:rsidP="006A5AE1">
      <w:pPr>
        <w:shd w:val="clear" w:color="auto" w:fill="FFFFFF"/>
        <w:rPr>
          <w:color w:val="222222"/>
        </w:rPr>
      </w:pPr>
      <w:r>
        <w:rPr>
          <w:color w:val="222222"/>
        </w:rPr>
        <w:t>Pricing subject to change at vendors request.</w:t>
      </w:r>
    </w:p>
    <w:p w14:paraId="0D384373" w14:textId="77777777" w:rsidR="006A5AE1" w:rsidRDefault="006A5AE1" w:rsidP="006A5AE1">
      <w:pPr>
        <w:shd w:val="clear" w:color="auto" w:fill="FFFFFF"/>
        <w:rPr>
          <w:b/>
          <w:bCs/>
          <w:color w:val="222222"/>
        </w:rPr>
      </w:pPr>
      <w:r>
        <w:rPr>
          <w:b/>
          <w:bCs/>
          <w:color w:val="222222"/>
        </w:rPr>
        <w:t>====================================</w:t>
      </w:r>
    </w:p>
    <w:p w14:paraId="428058B0"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0D71D78"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7927403" w14:textId="77777777" w:rsidR="006A5AE1" w:rsidRDefault="006A5AE1" w:rsidP="006A5AE1">
      <w:pPr>
        <w:shd w:val="clear" w:color="auto" w:fill="FFFFFF"/>
        <w:rPr>
          <w:color w:val="222222"/>
        </w:rPr>
      </w:pPr>
      <w:r>
        <w:rPr>
          <w:color w:val="222222"/>
        </w:rPr>
        <w:lastRenderedPageBreak/>
        <w:t>The POC's are receiving this at the same time as you and need time to upload info and create/activate buttons.</w:t>
      </w:r>
    </w:p>
    <w:p w14:paraId="787974BF" w14:textId="77777777" w:rsidR="006A5AE1" w:rsidRDefault="006A5AE1" w:rsidP="006A5AE1">
      <w:pPr>
        <w:shd w:val="clear" w:color="auto" w:fill="FFFFFF"/>
        <w:rPr>
          <w:color w:val="222222"/>
        </w:rPr>
      </w:pPr>
      <w:r>
        <w:rPr>
          <w:color w:val="222222"/>
        </w:rPr>
        <w:t> </w:t>
      </w:r>
    </w:p>
    <w:p w14:paraId="6680C589" w14:textId="77777777" w:rsidR="006A5AE1" w:rsidRDefault="006A5AE1" w:rsidP="006A5AE1">
      <w:pPr>
        <w:shd w:val="clear" w:color="auto" w:fill="FFFFFF"/>
        <w:rPr>
          <w:color w:val="222222"/>
        </w:rPr>
      </w:pPr>
      <w:r>
        <w:rPr>
          <w:color w:val="222222"/>
        </w:rPr>
        <w:t>V/r,</w:t>
      </w:r>
    </w:p>
    <w:p w14:paraId="7527063D"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5273A75" w14:textId="77777777" w:rsidR="006A5AE1" w:rsidRDefault="006A5AE1" w:rsidP="006A5AE1">
      <w:pPr>
        <w:shd w:val="clear" w:color="auto" w:fill="FFFFFF"/>
        <w:rPr>
          <w:color w:val="222222"/>
        </w:rPr>
      </w:pPr>
      <w:r>
        <w:rPr>
          <w:color w:val="222222"/>
        </w:rPr>
        <w:t> </w:t>
      </w:r>
    </w:p>
    <w:p w14:paraId="7CFA94B5" w14:textId="77777777" w:rsidR="006A5AE1" w:rsidRDefault="006A5AE1" w:rsidP="006A5AE1">
      <w:pPr>
        <w:shd w:val="clear" w:color="auto" w:fill="FFFFFF"/>
        <w:rPr>
          <w:color w:val="222222"/>
        </w:rPr>
      </w:pPr>
      <w:r>
        <w:rPr>
          <w:color w:val="222222"/>
        </w:rPr>
        <w:t>Military Ticket Program (MTP)</w:t>
      </w:r>
    </w:p>
    <w:p w14:paraId="3427EDD9" w14:textId="77777777" w:rsidR="00E65094" w:rsidRDefault="00E65094" w:rsidP="006A5AE1">
      <w:pPr>
        <w:shd w:val="clear" w:color="auto" w:fill="FFFFFF"/>
        <w:rPr>
          <w:color w:val="222222"/>
        </w:rPr>
      </w:pPr>
    </w:p>
    <w:p w14:paraId="7ADC6EAD" w14:textId="77777777" w:rsidR="006A5AE1" w:rsidRDefault="006A5AE1" w:rsidP="006A5AE1">
      <w:pPr>
        <w:shd w:val="clear" w:color="auto" w:fill="FFFFFF"/>
        <w:rPr>
          <w:color w:val="222222"/>
        </w:rPr>
      </w:pPr>
    </w:p>
    <w:p w14:paraId="758EE2AC"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40417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85C44"/>
    <w:rsid w:val="000C6760"/>
    <w:rsid w:val="000C7B62"/>
    <w:rsid w:val="0010022D"/>
    <w:rsid w:val="0012786C"/>
    <w:rsid w:val="00161A28"/>
    <w:rsid w:val="00163E40"/>
    <w:rsid w:val="00195345"/>
    <w:rsid w:val="0019662A"/>
    <w:rsid w:val="001A1598"/>
    <w:rsid w:val="001D34C8"/>
    <w:rsid w:val="001F6995"/>
    <w:rsid w:val="00203D31"/>
    <w:rsid w:val="0026014A"/>
    <w:rsid w:val="002B33E6"/>
    <w:rsid w:val="002D6113"/>
    <w:rsid w:val="002F686C"/>
    <w:rsid w:val="00334504"/>
    <w:rsid w:val="003460CC"/>
    <w:rsid w:val="00364D72"/>
    <w:rsid w:val="00377B9B"/>
    <w:rsid w:val="0038726D"/>
    <w:rsid w:val="003D38DE"/>
    <w:rsid w:val="0042277E"/>
    <w:rsid w:val="00434A8A"/>
    <w:rsid w:val="0047385F"/>
    <w:rsid w:val="004810D4"/>
    <w:rsid w:val="004B4468"/>
    <w:rsid w:val="004D71E7"/>
    <w:rsid w:val="005124AA"/>
    <w:rsid w:val="0053062C"/>
    <w:rsid w:val="00534543"/>
    <w:rsid w:val="00545F7B"/>
    <w:rsid w:val="00555D07"/>
    <w:rsid w:val="00572C9F"/>
    <w:rsid w:val="005D68A8"/>
    <w:rsid w:val="006A5AE1"/>
    <w:rsid w:val="0070156A"/>
    <w:rsid w:val="00733699"/>
    <w:rsid w:val="00742C3B"/>
    <w:rsid w:val="0074487F"/>
    <w:rsid w:val="00756E8A"/>
    <w:rsid w:val="007A0D6B"/>
    <w:rsid w:val="007B74F8"/>
    <w:rsid w:val="007C3A5F"/>
    <w:rsid w:val="007E2C15"/>
    <w:rsid w:val="00836D5C"/>
    <w:rsid w:val="00857F28"/>
    <w:rsid w:val="00862FB0"/>
    <w:rsid w:val="0088217D"/>
    <w:rsid w:val="008A0343"/>
    <w:rsid w:val="008A2634"/>
    <w:rsid w:val="008B5D3F"/>
    <w:rsid w:val="008F6272"/>
    <w:rsid w:val="008F7F3E"/>
    <w:rsid w:val="009314C3"/>
    <w:rsid w:val="009A20FD"/>
    <w:rsid w:val="009B51E3"/>
    <w:rsid w:val="009D381B"/>
    <w:rsid w:val="009E0CF7"/>
    <w:rsid w:val="009E3441"/>
    <w:rsid w:val="009F41B3"/>
    <w:rsid w:val="00A21DEA"/>
    <w:rsid w:val="00A34D46"/>
    <w:rsid w:val="00A403A1"/>
    <w:rsid w:val="00A531F5"/>
    <w:rsid w:val="00A72EFB"/>
    <w:rsid w:val="00A80036"/>
    <w:rsid w:val="00AD284B"/>
    <w:rsid w:val="00AE3C41"/>
    <w:rsid w:val="00AF0CE1"/>
    <w:rsid w:val="00B82506"/>
    <w:rsid w:val="00B941DE"/>
    <w:rsid w:val="00C02BFA"/>
    <w:rsid w:val="00C73C81"/>
    <w:rsid w:val="00C9459D"/>
    <w:rsid w:val="00CC42B3"/>
    <w:rsid w:val="00D2053D"/>
    <w:rsid w:val="00D276E8"/>
    <w:rsid w:val="00D3469B"/>
    <w:rsid w:val="00DC09D0"/>
    <w:rsid w:val="00DC54A1"/>
    <w:rsid w:val="00DC6329"/>
    <w:rsid w:val="00DF28B2"/>
    <w:rsid w:val="00E2266E"/>
    <w:rsid w:val="00E5576D"/>
    <w:rsid w:val="00E61868"/>
    <w:rsid w:val="00E65094"/>
    <w:rsid w:val="00EA4438"/>
    <w:rsid w:val="00F31360"/>
    <w:rsid w:val="00FA1AE0"/>
    <w:rsid w:val="00FB75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1915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494841">
      <w:bodyDiv w:val="1"/>
      <w:marLeft w:val="0"/>
      <w:marRight w:val="0"/>
      <w:marTop w:val="0"/>
      <w:marBottom w:val="0"/>
      <w:divBdr>
        <w:top w:val="none" w:sz="0" w:space="0" w:color="auto"/>
        <w:left w:val="none" w:sz="0" w:space="0" w:color="auto"/>
        <w:bottom w:val="none" w:sz="0" w:space="0" w:color="auto"/>
        <w:right w:val="none" w:sz="0" w:space="0" w:color="auto"/>
      </w:divBdr>
    </w:div>
    <w:div w:id="33569221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422381515">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123616061">
      <w:bodyDiv w:val="1"/>
      <w:marLeft w:val="0"/>
      <w:marRight w:val="0"/>
      <w:marTop w:val="0"/>
      <w:marBottom w:val="0"/>
      <w:divBdr>
        <w:top w:val="none" w:sz="0" w:space="0" w:color="auto"/>
        <w:left w:val="none" w:sz="0" w:space="0" w:color="auto"/>
        <w:bottom w:val="none" w:sz="0" w:space="0" w:color="auto"/>
        <w:right w:val="none" w:sz="0" w:space="0" w:color="auto"/>
      </w:divBdr>
    </w:div>
    <w:div w:id="1136143281">
      <w:bodyDiv w:val="1"/>
      <w:marLeft w:val="0"/>
      <w:marRight w:val="0"/>
      <w:marTop w:val="0"/>
      <w:marBottom w:val="0"/>
      <w:divBdr>
        <w:top w:val="none" w:sz="0" w:space="0" w:color="auto"/>
        <w:left w:val="none" w:sz="0" w:space="0" w:color="auto"/>
        <w:bottom w:val="none" w:sz="0" w:space="0" w:color="auto"/>
        <w:right w:val="none" w:sz="0" w:space="0" w:color="auto"/>
      </w:divBdr>
    </w:div>
    <w:div w:id="1189029259">
      <w:bodyDiv w:val="1"/>
      <w:marLeft w:val="0"/>
      <w:marRight w:val="0"/>
      <w:marTop w:val="0"/>
      <w:marBottom w:val="0"/>
      <w:divBdr>
        <w:top w:val="none" w:sz="0" w:space="0" w:color="auto"/>
        <w:left w:val="none" w:sz="0" w:space="0" w:color="auto"/>
        <w:bottom w:val="none" w:sz="0" w:space="0" w:color="auto"/>
        <w:right w:val="none" w:sz="0" w:space="0" w:color="auto"/>
      </w:divBdr>
    </w:div>
    <w:div w:id="1297293126">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48350575">
      <w:bodyDiv w:val="1"/>
      <w:marLeft w:val="0"/>
      <w:marRight w:val="0"/>
      <w:marTop w:val="0"/>
      <w:marBottom w:val="0"/>
      <w:divBdr>
        <w:top w:val="none" w:sz="0" w:space="0" w:color="auto"/>
        <w:left w:val="none" w:sz="0" w:space="0" w:color="auto"/>
        <w:bottom w:val="none" w:sz="0" w:space="0" w:color="auto"/>
        <w:right w:val="none" w:sz="0" w:space="0" w:color="auto"/>
      </w:divBdr>
    </w:div>
    <w:div w:id="1624536697">
      <w:bodyDiv w:val="1"/>
      <w:marLeft w:val="0"/>
      <w:marRight w:val="0"/>
      <w:marTop w:val="0"/>
      <w:marBottom w:val="0"/>
      <w:divBdr>
        <w:top w:val="none" w:sz="0" w:space="0" w:color="auto"/>
        <w:left w:val="none" w:sz="0" w:space="0" w:color="auto"/>
        <w:bottom w:val="none" w:sz="0" w:space="0" w:color="auto"/>
        <w:right w:val="none" w:sz="0" w:space="0" w:color="auto"/>
      </w:divBdr>
    </w:div>
    <w:div w:id="1696687262">
      <w:bodyDiv w:val="1"/>
      <w:marLeft w:val="0"/>
      <w:marRight w:val="0"/>
      <w:marTop w:val="0"/>
      <w:marBottom w:val="0"/>
      <w:divBdr>
        <w:top w:val="none" w:sz="0" w:space="0" w:color="auto"/>
        <w:left w:val="none" w:sz="0" w:space="0" w:color="auto"/>
        <w:bottom w:val="none" w:sz="0" w:space="0" w:color="auto"/>
        <w:right w:val="none" w:sz="0" w:space="0" w:color="auto"/>
      </w:divBdr>
    </w:div>
    <w:div w:id="1785952563">
      <w:bodyDiv w:val="1"/>
      <w:marLeft w:val="0"/>
      <w:marRight w:val="0"/>
      <w:marTop w:val="0"/>
      <w:marBottom w:val="0"/>
      <w:divBdr>
        <w:top w:val="none" w:sz="0" w:space="0" w:color="auto"/>
        <w:left w:val="none" w:sz="0" w:space="0" w:color="auto"/>
        <w:bottom w:val="none" w:sz="0" w:space="0" w:color="auto"/>
        <w:right w:val="none" w:sz="0" w:space="0" w:color="auto"/>
      </w:divBdr>
    </w:div>
    <w:div w:id="1835802813">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isneyworld.disney.g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2490</Words>
  <Characters>14198</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16655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2025-05-06T19:52:00Z</dcterms:created>
  <dcterms:modified xsi:type="dcterms:W3CDTF">2025-05-06T19:52:00Z</dcterms:modified>
</cp:coreProperties>
</file>