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4C1313" w14:textId="7C9F8B6F" w:rsidR="00F226BB" w:rsidRDefault="00417B2B">
      <w:proofErr w:type="spellStart"/>
      <w:r>
        <w:t>DisneyWorld</w:t>
      </w:r>
      <w:proofErr w:type="spellEnd"/>
    </w:p>
    <w:p w14:paraId="330207B9" w14:textId="77777777" w:rsidR="00417B2B" w:rsidRDefault="00417B2B"/>
    <w:p w14:paraId="4038C85F" w14:textId="50B8F6D1" w:rsidR="00417B2B" w:rsidRDefault="00417B2B">
      <w:hyperlink r:id="rId4" w:history="1">
        <w:r w:rsidRPr="00F562FC">
          <w:rPr>
            <w:rStyle w:val="Hyperlink"/>
          </w:rPr>
          <w:t>https://disneyworld.disney.go.com</w:t>
        </w:r>
      </w:hyperlink>
    </w:p>
    <w:p w14:paraId="1A7A44FD" w14:textId="77777777" w:rsidR="00417B2B" w:rsidRDefault="00417B2B"/>
    <w:tbl>
      <w:tblPr>
        <w:tblW w:w="0" w:type="auto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399"/>
        <w:gridCol w:w="1987"/>
        <w:gridCol w:w="1413"/>
        <w:gridCol w:w="2015"/>
        <w:gridCol w:w="1505"/>
        <w:gridCol w:w="1035"/>
      </w:tblGrid>
      <w:tr w:rsidR="00417B2B" w:rsidRPr="00417B2B" w14:paraId="305DE38E" w14:textId="77777777" w:rsidTr="00417B2B">
        <w:trPr>
          <w:cantSplit/>
          <w:trHeight w:val="285"/>
        </w:trPr>
        <w:tc>
          <w:tcPr>
            <w:tcW w:w="139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ED5A228" w14:textId="77777777" w:rsidR="00417B2B" w:rsidRDefault="00417B2B" w:rsidP="00417B2B">
            <w:pPr>
              <w:rPr>
                <w:b/>
              </w:rPr>
            </w:pPr>
          </w:p>
          <w:p w14:paraId="1177C953" w14:textId="1A3481E7" w:rsidR="00417B2B" w:rsidRPr="00417B2B" w:rsidRDefault="00417B2B" w:rsidP="00417B2B">
            <w:pPr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98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E15809F" w14:textId="1BF141D8" w:rsidR="00417B2B" w:rsidRPr="00417B2B" w:rsidRDefault="00417B2B" w:rsidP="00417B2B">
            <w:r w:rsidRPr="00417B2B">
              <w:rPr>
                <w:b/>
              </w:rPr>
              <w:t>Printed Description</w:t>
            </w:r>
          </w:p>
        </w:tc>
        <w:tc>
          <w:tcPr>
            <w:tcW w:w="141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9F44A73" w14:textId="77777777" w:rsidR="00417B2B" w:rsidRPr="00417B2B" w:rsidRDefault="00417B2B" w:rsidP="00417B2B">
            <w:proofErr w:type="spellStart"/>
            <w:r w:rsidRPr="00417B2B">
              <w:rPr>
                <w:b/>
              </w:rPr>
              <w:t>RecTrac</w:t>
            </w:r>
            <w:proofErr w:type="spellEnd"/>
            <w:r w:rsidRPr="00417B2B">
              <w:rPr>
                <w:b/>
              </w:rPr>
              <w:t xml:space="preserve"> ID</w:t>
            </w:r>
          </w:p>
        </w:tc>
        <w:tc>
          <w:tcPr>
            <w:tcW w:w="201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BD8ECD4" w14:textId="77777777" w:rsidR="00417B2B" w:rsidRPr="00417B2B" w:rsidRDefault="00417B2B" w:rsidP="00417B2B">
            <w:r w:rsidRPr="00417B2B">
              <w:rPr>
                <w:b/>
              </w:rPr>
              <w:t>Base Retail % (Net/Commission)</w:t>
            </w:r>
          </w:p>
        </w:tc>
        <w:tc>
          <w:tcPr>
            <w:tcW w:w="150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C024CB1" w14:textId="77777777" w:rsidR="00417B2B" w:rsidRPr="00417B2B" w:rsidRDefault="00417B2B" w:rsidP="00417B2B">
            <w:pPr>
              <w:rPr>
                <w:b/>
              </w:rPr>
            </w:pPr>
          </w:p>
          <w:p w14:paraId="5F450DAC" w14:textId="77777777" w:rsidR="00417B2B" w:rsidRPr="00417B2B" w:rsidRDefault="00417B2B" w:rsidP="00417B2B">
            <w:r w:rsidRPr="00417B2B">
              <w:rPr>
                <w:b/>
              </w:rPr>
              <w:t>Customer % (Saving Gate Price w/Tax)</w:t>
            </w:r>
          </w:p>
        </w:tc>
        <w:tc>
          <w:tcPr>
            <w:tcW w:w="103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72A647C" w14:textId="77777777" w:rsidR="00417B2B" w:rsidRPr="00417B2B" w:rsidRDefault="00417B2B" w:rsidP="00417B2B">
            <w:r w:rsidRPr="00417B2B">
              <w:rPr>
                <w:b/>
              </w:rPr>
              <w:t>Start Selling Date</w:t>
            </w:r>
          </w:p>
        </w:tc>
      </w:tr>
      <w:tr w:rsidR="00417B2B" w:rsidRPr="00417B2B" w14:paraId="1F0006AA" w14:textId="77777777" w:rsidTr="00417B2B">
        <w:trPr>
          <w:cantSplit/>
          <w:trHeight w:val="285"/>
        </w:trPr>
        <w:tc>
          <w:tcPr>
            <w:tcW w:w="139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A552C65" w14:textId="7B4C3881" w:rsidR="00417B2B" w:rsidRPr="00417B2B" w:rsidRDefault="00417B2B" w:rsidP="00417B2B">
            <w:r>
              <w:t>2512837V Exp: 2512222V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CEF97D4" w14:textId="7F443340" w:rsidR="00417B2B" w:rsidRPr="00417B2B" w:rsidRDefault="0018500E" w:rsidP="00417B2B">
            <w:r>
              <w:t xml:space="preserve">WDW 01D WTR BO A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EA0604E" w14:textId="2E2C4FC3" w:rsidR="00417B2B" w:rsidRPr="00417B2B" w:rsidRDefault="0018500E" w:rsidP="00417B2B">
            <w:r>
              <w:t>WD01NWBA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99B6454" w14:textId="1962BC0E" w:rsidR="00417B2B" w:rsidRPr="00417B2B" w:rsidRDefault="0018500E" w:rsidP="00417B2B">
            <w:r>
              <w:t>7%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964DC1C" w14:textId="6A06B107" w:rsidR="00417B2B" w:rsidRPr="00417B2B" w:rsidRDefault="0018500E" w:rsidP="00417B2B">
            <w:r>
              <w:t>20%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5CDFBB" w14:textId="2B4AFCE7" w:rsidR="00417B2B" w:rsidRPr="00417B2B" w:rsidRDefault="0018500E" w:rsidP="00417B2B">
            <w:r>
              <w:t>4/14/25</w:t>
            </w:r>
          </w:p>
        </w:tc>
      </w:tr>
      <w:tr w:rsidR="0018500E" w:rsidRPr="00417B2B" w14:paraId="0F4B605D" w14:textId="77777777" w:rsidTr="00417B2B">
        <w:trPr>
          <w:cantSplit/>
          <w:trHeight w:val="285"/>
        </w:trPr>
        <w:tc>
          <w:tcPr>
            <w:tcW w:w="139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AC0EB5D" w14:textId="3078BFB8" w:rsidR="0018500E" w:rsidRDefault="0018500E" w:rsidP="00417B2B">
            <w:r>
              <w:t>2512840V Exp: 2512223V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6121538" w14:textId="538F8F3C" w:rsidR="0018500E" w:rsidRDefault="0018500E" w:rsidP="00417B2B">
            <w:r>
              <w:t>WDW 01D WTR BO C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C4D54B" w14:textId="47C66CF1" w:rsidR="0018500E" w:rsidRDefault="0018500E" w:rsidP="00417B2B">
            <w:r>
              <w:t>WD01NWBB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03770D2" w14:textId="2D0235E8" w:rsidR="0018500E" w:rsidRDefault="0018500E" w:rsidP="00417B2B">
            <w:r>
              <w:t>7%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9EFE236" w14:textId="68F39BC1" w:rsidR="0018500E" w:rsidRDefault="0018500E" w:rsidP="00417B2B">
            <w:r>
              <w:t>20%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2C5F4C1" w14:textId="68DB7395" w:rsidR="0018500E" w:rsidRDefault="0018500E" w:rsidP="00417B2B">
            <w:r>
              <w:t>4/14/25</w:t>
            </w:r>
          </w:p>
        </w:tc>
      </w:tr>
    </w:tbl>
    <w:p w14:paraId="71013C72" w14:textId="77777777" w:rsidR="00417B2B" w:rsidRDefault="00417B2B" w:rsidP="00417B2B"/>
    <w:p w14:paraId="5778D15B" w14:textId="77777777" w:rsidR="00417B2B" w:rsidRPr="0029076A" w:rsidRDefault="00417B2B" w:rsidP="00417B2B">
      <w:r w:rsidRPr="0029076A">
        <w:t xml:space="preserve">One (1) Day Water Park Ticket with </w:t>
      </w:r>
      <w:proofErr w:type="spellStart"/>
      <w:r w:rsidRPr="0029076A">
        <w:t>Blockout</w:t>
      </w:r>
      <w:proofErr w:type="spellEnd"/>
      <w:r w:rsidRPr="0029076A">
        <w:t xml:space="preserve"> Dates</w:t>
      </w:r>
    </w:p>
    <w:p w14:paraId="51047848" w14:textId="77777777" w:rsidR="00417B2B" w:rsidRPr="0029076A" w:rsidRDefault="00417B2B" w:rsidP="00417B2B">
      <w:r w:rsidRPr="0029076A">
        <w:br/>
        <w:t>One (1) day of admission to one of the following water parks: Disney's Blizzard Beach Water Park OR Disney's Typhoon Lagoon Water Park (whichever is open; some activities/events may be separately priced). Ticket cannot be used for admission after December 31, 2025.</w:t>
      </w:r>
    </w:p>
    <w:p w14:paraId="33875566" w14:textId="77777777" w:rsidR="00417B2B" w:rsidRPr="0029076A" w:rsidRDefault="00417B2B" w:rsidP="00417B2B">
      <w:r w:rsidRPr="0029076A">
        <w:br/>
        <w:t xml:space="preserve">Ticket may not be used on the following </w:t>
      </w:r>
      <w:proofErr w:type="spellStart"/>
      <w:r w:rsidRPr="0029076A">
        <w:t>blockout</w:t>
      </w:r>
      <w:proofErr w:type="spellEnd"/>
      <w:r w:rsidRPr="0029076A">
        <w:t xml:space="preserve"> dates:</w:t>
      </w:r>
      <w:r w:rsidRPr="0029076A">
        <w:br/>
      </w:r>
      <w:r w:rsidRPr="0029076A">
        <w:br/>
        <w:t>May 24, 2025 – September 28, 2025</w:t>
      </w:r>
    </w:p>
    <w:p w14:paraId="69E3EB77" w14:textId="77777777" w:rsidR="00417B2B" w:rsidRPr="0029076A" w:rsidRDefault="00417B2B" w:rsidP="00417B2B">
      <w:r w:rsidRPr="0029076A">
        <w:br/>
      </w:r>
      <w:proofErr w:type="spellStart"/>
      <w:r w:rsidRPr="0029076A">
        <w:t>Blockout</w:t>
      </w:r>
      <w:proofErr w:type="spellEnd"/>
      <w:r w:rsidRPr="0029076A">
        <w:t xml:space="preserve"> dates after September 28, </w:t>
      </w:r>
      <w:proofErr w:type="gramStart"/>
      <w:r w:rsidRPr="0029076A">
        <w:t>2025</w:t>
      </w:r>
      <w:proofErr w:type="gramEnd"/>
      <w:r w:rsidRPr="0029076A">
        <w:t xml:space="preserve"> will be determined by Disney in its sole and absolute discretion.</w:t>
      </w:r>
    </w:p>
    <w:p w14:paraId="74305E2E" w14:textId="77777777" w:rsidR="00417B2B" w:rsidRDefault="00417B2B"/>
    <w:sectPr w:rsidR="00417B2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B2B"/>
    <w:rsid w:val="00087233"/>
    <w:rsid w:val="000A73F3"/>
    <w:rsid w:val="000F010E"/>
    <w:rsid w:val="0018500E"/>
    <w:rsid w:val="001B03EC"/>
    <w:rsid w:val="001E5021"/>
    <w:rsid w:val="00337127"/>
    <w:rsid w:val="00417B2B"/>
    <w:rsid w:val="004826FF"/>
    <w:rsid w:val="004F0E9F"/>
    <w:rsid w:val="005F62A2"/>
    <w:rsid w:val="00615941"/>
    <w:rsid w:val="006531BD"/>
    <w:rsid w:val="0066080C"/>
    <w:rsid w:val="00681DA0"/>
    <w:rsid w:val="00722116"/>
    <w:rsid w:val="007272E3"/>
    <w:rsid w:val="00732688"/>
    <w:rsid w:val="0076677E"/>
    <w:rsid w:val="00835891"/>
    <w:rsid w:val="00857F5B"/>
    <w:rsid w:val="00861C9E"/>
    <w:rsid w:val="008A7765"/>
    <w:rsid w:val="008C35A6"/>
    <w:rsid w:val="00920F52"/>
    <w:rsid w:val="009F07EF"/>
    <w:rsid w:val="00A33844"/>
    <w:rsid w:val="00B33D97"/>
    <w:rsid w:val="00B96C1A"/>
    <w:rsid w:val="00BC7F85"/>
    <w:rsid w:val="00BD55F4"/>
    <w:rsid w:val="00BE16ED"/>
    <w:rsid w:val="00C85EED"/>
    <w:rsid w:val="00CA0784"/>
    <w:rsid w:val="00D13980"/>
    <w:rsid w:val="00D25597"/>
    <w:rsid w:val="00D27C8A"/>
    <w:rsid w:val="00DB4177"/>
    <w:rsid w:val="00E62221"/>
    <w:rsid w:val="00E8451A"/>
    <w:rsid w:val="00EE1C38"/>
    <w:rsid w:val="00F021AC"/>
    <w:rsid w:val="00F226BB"/>
    <w:rsid w:val="00F646BC"/>
    <w:rsid w:val="00F708A3"/>
    <w:rsid w:val="00FE0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E46FDC"/>
  <w15:chartTrackingRefBased/>
  <w15:docId w15:val="{B2FCA011-DF94-4569-A1BF-F810EC557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7B2B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17B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17B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17B2B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17B2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17B2B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17B2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17B2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17B2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17B2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7B2B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17B2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17B2B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17B2B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17B2B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17B2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17B2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17B2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17B2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17B2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417B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17B2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417B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17B2B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417B2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17B2B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417B2B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17B2B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17B2B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17B2B"/>
    <w:rPr>
      <w:b/>
      <w:bCs/>
      <w:smallCaps/>
      <w:color w:val="2E74B5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417B2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17B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isneyworld.disney.go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CNIC WASHINGTON DC (USA)</dc:creator>
  <cp:keywords/>
  <dc:description/>
  <cp:lastModifiedBy>Waits, Paula J CIV USN CNIC WASHINGTON DC (USA)</cp:lastModifiedBy>
  <cp:revision>1</cp:revision>
  <dcterms:created xsi:type="dcterms:W3CDTF">2025-04-09T20:23:00Z</dcterms:created>
  <dcterms:modified xsi:type="dcterms:W3CDTF">2025-04-09T20:35:00Z</dcterms:modified>
</cp:coreProperties>
</file>