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D8FA6AA" w14:textId="77777777" w:rsidR="00567A74" w:rsidRDefault="00567A74"/>
    <w:tbl>
      <w:tblPr>
        <w:tblW w:w="0" w:type="auto"/>
        <w:tblLook w:val="04A0" w:firstRow="1" w:lastRow="0" w:firstColumn="1" w:lastColumn="0" w:noHBand="0" w:noVBand="1"/>
      </w:tblPr>
      <w:tblGrid>
        <w:gridCol w:w="1166"/>
        <w:gridCol w:w="2168"/>
        <w:gridCol w:w="1604"/>
        <w:gridCol w:w="862"/>
        <w:gridCol w:w="818"/>
        <w:gridCol w:w="972"/>
        <w:gridCol w:w="1124"/>
        <w:gridCol w:w="981"/>
        <w:gridCol w:w="1037"/>
        <w:gridCol w:w="68"/>
      </w:tblGrid>
      <w:tr w:rsidR="00AD2923" w14:paraId="2F20F0AC" w14:textId="77777777" w:rsidTr="003D380F">
        <w:trPr>
          <w:gridAfter w:val="1"/>
          <w:wAfter w:w="68" w:type="dxa"/>
        </w:trPr>
        <w:tc>
          <w:tcPr>
            <w:tcW w:w="10732" w:type="dxa"/>
            <w:gridSpan w:val="9"/>
            <w:shd w:val="clear" w:color="auto" w:fill="auto"/>
          </w:tcPr>
          <w:p w14:paraId="0AF9BF6C" w14:textId="77777777" w:rsidR="00567A74" w:rsidRDefault="00567A74">
            <w:pPr>
              <w:tabs>
                <w:tab w:val="left" w:pos="6480"/>
              </w:tabs>
              <w:rPr>
                <w:b/>
                <w:color w:val="000000"/>
              </w:rPr>
            </w:pPr>
            <w:r>
              <w:rPr>
                <w:b/>
                <w:color w:val="000000"/>
              </w:rPr>
              <w:t>Wonderworks Branson</w:t>
            </w:r>
          </w:p>
          <w:p w14:paraId="2A3148DC" w14:textId="77777777" w:rsidR="00567A74" w:rsidRDefault="00567A74">
            <w:pPr>
              <w:tabs>
                <w:tab w:val="left" w:pos="4190"/>
              </w:tabs>
              <w:rPr>
                <w:lang w:eastAsia="en-US"/>
              </w:rPr>
            </w:pPr>
            <w:r>
              <w:rPr>
                <w:lang w:eastAsia="en-US"/>
              </w:rPr>
              <w:t xml:space="preserve">URL: </w:t>
            </w:r>
            <w:r w:rsidRPr="00560F44">
              <w:rPr>
                <w:lang w:eastAsia="en-US"/>
              </w:rPr>
              <w:t>https://www.wonderworksonline.com/Branson</w:t>
            </w:r>
          </w:p>
          <w:p w14:paraId="3FC4E35C"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417-231-9999</w:t>
            </w:r>
          </w:p>
          <w:p w14:paraId="7F53062D" w14:textId="77777777" w:rsidR="00567A74" w:rsidRDefault="00567A74"/>
        </w:tc>
      </w:tr>
      <w:tr w:rsidR="00AD2923" w14:paraId="6425E008" w14:textId="77777777" w:rsidTr="003D380F">
        <w:tblPrEx>
          <w:tblCellMar>
            <w:top w:w="55" w:type="dxa"/>
            <w:left w:w="55" w:type="dxa"/>
            <w:bottom w:w="55" w:type="dxa"/>
            <w:right w:w="55" w:type="dxa"/>
          </w:tblCellMar>
          <w:tblLook w:val="0000" w:firstRow="0" w:lastRow="0" w:firstColumn="0" w:lastColumn="0" w:noHBand="0" w:noVBand="0"/>
        </w:tblPrEx>
        <w:trPr>
          <w:trHeight w:val="1013"/>
          <w:tblHeader/>
        </w:trPr>
        <w:tc>
          <w:tcPr>
            <w:tcW w:w="116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DBDC7EF" w14:textId="77777777" w:rsidR="009825D6" w:rsidRDefault="009825D6">
            <w:pPr>
              <w:jc w:val="center"/>
            </w:pPr>
            <w:r>
              <w:rPr>
                <w:b/>
              </w:rPr>
              <w:t>Price Code</w:t>
            </w:r>
          </w:p>
        </w:tc>
        <w:tc>
          <w:tcPr>
            <w:tcW w:w="216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ABE050" w14:textId="77777777" w:rsidR="009825D6" w:rsidRDefault="009825D6">
            <w:pPr>
              <w:jc w:val="center"/>
            </w:pPr>
            <w:r>
              <w:rPr>
                <w:b/>
              </w:rPr>
              <w:t>Printed Description</w:t>
            </w:r>
          </w:p>
        </w:tc>
        <w:tc>
          <w:tcPr>
            <w:tcW w:w="160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0C9114A" w14:textId="77777777" w:rsidR="009825D6" w:rsidRDefault="009825D6" w:rsidP="009825D6">
            <w:pPr>
              <w:jc w:val="center"/>
              <w:rPr>
                <w:b/>
              </w:rPr>
            </w:pPr>
            <w:proofErr w:type="spellStart"/>
            <w:r>
              <w:rPr>
                <w:b/>
              </w:rPr>
              <w:t>RecTrac</w:t>
            </w:r>
            <w:proofErr w:type="spellEnd"/>
            <w:r>
              <w:rPr>
                <w:b/>
              </w:rPr>
              <w:t xml:space="preserve"> ID</w:t>
            </w:r>
          </w:p>
        </w:tc>
        <w:tc>
          <w:tcPr>
            <w:tcW w:w="86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A90E83" w14:textId="77777777" w:rsidR="009825D6" w:rsidRDefault="009825D6" w:rsidP="009825D6">
            <w:pPr>
              <w:jc w:val="center"/>
            </w:pPr>
            <w:r>
              <w:rPr>
                <w:b/>
              </w:rPr>
              <w:t>Base Cost</w:t>
            </w:r>
          </w:p>
        </w:tc>
        <w:tc>
          <w:tcPr>
            <w:tcW w:w="81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C9E8E21" w14:textId="77777777" w:rsidR="009825D6" w:rsidRDefault="009825D6">
            <w:pPr>
              <w:jc w:val="center"/>
            </w:pPr>
            <w:r>
              <w:rPr>
                <w:b/>
              </w:rPr>
              <w:t>Base Retail</w:t>
            </w:r>
          </w:p>
        </w:tc>
        <w:tc>
          <w:tcPr>
            <w:tcW w:w="9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BF8053"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2AABF0D" w14:textId="77777777" w:rsidR="009825D6" w:rsidRDefault="009825D6">
            <w:pPr>
              <w:jc w:val="center"/>
              <w:rPr>
                <w:b/>
              </w:rPr>
            </w:pPr>
            <w:r>
              <w:rPr>
                <w:b/>
              </w:rPr>
              <w:t>Customer Savings*</w:t>
            </w:r>
          </w:p>
        </w:tc>
        <w:tc>
          <w:tcPr>
            <w:tcW w:w="981" w:type="dxa"/>
            <w:tcBorders>
              <w:top w:val="single" w:sz="2" w:space="0" w:color="000000"/>
              <w:left w:val="single" w:sz="2" w:space="0" w:color="000000"/>
              <w:bottom w:val="single" w:sz="4" w:space="0" w:color="000000"/>
              <w:right w:val="single" w:sz="2" w:space="0" w:color="000000"/>
            </w:tcBorders>
            <w:shd w:val="clear" w:color="auto" w:fill="auto"/>
          </w:tcPr>
          <w:p w14:paraId="7B7039D3" w14:textId="77777777" w:rsidR="009825D6" w:rsidRDefault="009825D6">
            <w:pPr>
              <w:jc w:val="center"/>
              <w:rPr>
                <w:b/>
              </w:rPr>
            </w:pPr>
            <w:r>
              <w:rPr>
                <w:b/>
              </w:rPr>
              <w:t>Start Selling Date</w:t>
            </w:r>
          </w:p>
        </w:tc>
        <w:tc>
          <w:tcPr>
            <w:tcW w:w="1105" w:type="dxa"/>
            <w:gridSpan w:val="2"/>
            <w:tcBorders>
              <w:top w:val="single" w:sz="2" w:space="0" w:color="000000"/>
              <w:left w:val="single" w:sz="2" w:space="0" w:color="000000"/>
              <w:bottom w:val="single" w:sz="4" w:space="0" w:color="000000"/>
              <w:right w:val="single" w:sz="2" w:space="0" w:color="000000"/>
            </w:tcBorders>
            <w:shd w:val="clear" w:color="auto" w:fill="auto"/>
          </w:tcPr>
          <w:p w14:paraId="1B674745" w14:textId="77777777" w:rsidR="009825D6" w:rsidRDefault="009825D6">
            <w:pPr>
              <w:jc w:val="center"/>
              <w:rPr>
                <w:b/>
              </w:rPr>
            </w:pPr>
            <w:r>
              <w:rPr>
                <w:b/>
              </w:rPr>
              <w:t>End Selling Date</w:t>
            </w:r>
          </w:p>
        </w:tc>
      </w:tr>
      <w:tr w:rsidR="003D380F" w14:paraId="71777EB5" w14:textId="77777777" w:rsidTr="003D380F">
        <w:tblPrEx>
          <w:tblCellMar>
            <w:top w:w="55" w:type="dxa"/>
            <w:left w:w="55" w:type="dxa"/>
            <w:bottom w:w="55" w:type="dxa"/>
            <w:right w:w="55" w:type="dxa"/>
          </w:tblCellMar>
          <w:tblLook w:val="0000" w:firstRow="0" w:lastRow="0" w:firstColumn="0" w:lastColumn="0" w:noHBand="0" w:noVBand="0"/>
        </w:tblPrEx>
        <w:trPr>
          <w:cantSplit/>
        </w:trPr>
        <w:tc>
          <w:tcPr>
            <w:tcW w:w="1166" w:type="dxa"/>
            <w:tcBorders>
              <w:top w:val="single" w:sz="4" w:space="0" w:color="000000"/>
              <w:left w:val="single" w:sz="1" w:space="0" w:color="000000"/>
              <w:bottom w:val="single" w:sz="4" w:space="0" w:color="000000"/>
            </w:tcBorders>
            <w:shd w:val="clear" w:color="auto" w:fill="auto"/>
          </w:tcPr>
          <w:p w14:paraId="1C107511" w14:textId="77777777" w:rsidR="003D380F" w:rsidRDefault="003D380F" w:rsidP="003D380F">
            <w:pPr>
              <w:jc w:val="center"/>
            </w:pPr>
            <w:r>
              <w:t>2603732M</w:t>
            </w:r>
          </w:p>
        </w:tc>
        <w:tc>
          <w:tcPr>
            <w:tcW w:w="2168" w:type="dxa"/>
            <w:tcBorders>
              <w:top w:val="single" w:sz="4" w:space="0" w:color="000000"/>
              <w:left w:val="single" w:sz="1" w:space="0" w:color="000000"/>
              <w:bottom w:val="single" w:sz="4" w:space="0" w:color="000000"/>
            </w:tcBorders>
            <w:shd w:val="clear" w:color="auto" w:fill="auto"/>
          </w:tcPr>
          <w:p w14:paraId="3E67BEB4" w14:textId="77777777" w:rsidR="003D380F" w:rsidRDefault="003D380F" w:rsidP="003D380F">
            <w:r>
              <w:t>WW BRANSN MO AD</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2D0BDBB4" w14:textId="77777777" w:rsidR="003D380F" w:rsidRDefault="003D380F" w:rsidP="003D380F">
            <w:pPr>
              <w:jc w:val="center"/>
            </w:pPr>
            <w:r w:rsidRPr="009825D6">
              <w:t>MMOBRWW0</w:t>
            </w:r>
          </w:p>
        </w:tc>
        <w:tc>
          <w:tcPr>
            <w:tcW w:w="862" w:type="dxa"/>
            <w:tcBorders>
              <w:top w:val="single" w:sz="4" w:space="0" w:color="000000"/>
              <w:left w:val="single" w:sz="1" w:space="0" w:color="000000"/>
              <w:bottom w:val="single" w:sz="4" w:space="0" w:color="000000"/>
            </w:tcBorders>
            <w:shd w:val="clear" w:color="auto" w:fill="auto"/>
          </w:tcPr>
          <w:p w14:paraId="3AF859D7" w14:textId="77777777" w:rsidR="003D380F" w:rsidRDefault="003D380F" w:rsidP="003D380F">
            <w:pPr>
              <w:jc w:val="center"/>
            </w:pPr>
            <w:r>
              <w:t>$20.00</w:t>
            </w:r>
          </w:p>
        </w:tc>
        <w:tc>
          <w:tcPr>
            <w:tcW w:w="818" w:type="dxa"/>
            <w:tcBorders>
              <w:top w:val="single" w:sz="4" w:space="0" w:color="000000"/>
              <w:left w:val="single" w:sz="1" w:space="0" w:color="000000"/>
              <w:bottom w:val="single" w:sz="4" w:space="0" w:color="000000"/>
            </w:tcBorders>
            <w:shd w:val="clear" w:color="auto" w:fill="auto"/>
          </w:tcPr>
          <w:p w14:paraId="649B5197" w14:textId="77777777" w:rsidR="003D380F" w:rsidRDefault="003D380F" w:rsidP="003D380F">
            <w:pPr>
              <w:jc w:val="center"/>
            </w:pPr>
            <w:r>
              <w:t>$22.00</w:t>
            </w:r>
          </w:p>
        </w:tc>
        <w:tc>
          <w:tcPr>
            <w:tcW w:w="972" w:type="dxa"/>
            <w:tcBorders>
              <w:top w:val="single" w:sz="4" w:space="0" w:color="000000"/>
              <w:left w:val="single" w:sz="1" w:space="0" w:color="000000"/>
              <w:bottom w:val="single" w:sz="4" w:space="0" w:color="000000"/>
              <w:right w:val="single" w:sz="1" w:space="0" w:color="000000"/>
            </w:tcBorders>
            <w:shd w:val="clear" w:color="auto" w:fill="auto"/>
          </w:tcPr>
          <w:p w14:paraId="3595E872" w14:textId="77777777" w:rsidR="003D380F" w:rsidRDefault="003D380F" w:rsidP="003D380F">
            <w:pPr>
              <w:jc w:val="center"/>
            </w:pPr>
            <w:r>
              <w:t>$37.39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5303280B" w14:textId="77777777" w:rsidR="003D380F" w:rsidRDefault="003D380F" w:rsidP="003D380F">
            <w:pPr>
              <w:jc w:val="center"/>
            </w:pPr>
            <w:r w:rsidRPr="009825D6">
              <w:t>$15.39</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3B24048A" w14:textId="2A3D9809" w:rsidR="003D380F" w:rsidRDefault="003D380F" w:rsidP="003D380F">
            <w:pPr>
              <w:jc w:val="center"/>
            </w:pPr>
            <w:r w:rsidRPr="00CC60A8">
              <w:t>01/06/26</w:t>
            </w:r>
          </w:p>
        </w:tc>
        <w:tc>
          <w:tcPr>
            <w:tcW w:w="1105" w:type="dxa"/>
            <w:gridSpan w:val="2"/>
            <w:tcBorders>
              <w:top w:val="single" w:sz="4" w:space="0" w:color="000000"/>
              <w:left w:val="single" w:sz="1" w:space="0" w:color="000000"/>
              <w:bottom w:val="single" w:sz="4" w:space="0" w:color="000000"/>
              <w:right w:val="single" w:sz="1" w:space="0" w:color="000000"/>
            </w:tcBorders>
            <w:shd w:val="clear" w:color="auto" w:fill="auto"/>
          </w:tcPr>
          <w:p w14:paraId="6FCEF41A" w14:textId="77777777" w:rsidR="003D380F" w:rsidRDefault="003D380F" w:rsidP="003D380F">
            <w:pPr>
              <w:jc w:val="center"/>
            </w:pPr>
            <w:r w:rsidRPr="009825D6">
              <w:t>12/31/26</w:t>
            </w:r>
          </w:p>
        </w:tc>
      </w:tr>
      <w:tr w:rsidR="003D380F" w14:paraId="23D34173" w14:textId="77777777" w:rsidTr="003D380F">
        <w:tblPrEx>
          <w:tblCellMar>
            <w:top w:w="55" w:type="dxa"/>
            <w:left w:w="55" w:type="dxa"/>
            <w:bottom w:w="55" w:type="dxa"/>
            <w:right w:w="55" w:type="dxa"/>
          </w:tblCellMar>
          <w:tblLook w:val="0000" w:firstRow="0" w:lastRow="0" w:firstColumn="0" w:lastColumn="0" w:noHBand="0" w:noVBand="0"/>
        </w:tblPrEx>
        <w:trPr>
          <w:cantSplit/>
        </w:trPr>
        <w:tc>
          <w:tcPr>
            <w:tcW w:w="1166" w:type="dxa"/>
            <w:tcBorders>
              <w:top w:val="single" w:sz="4" w:space="0" w:color="000000"/>
              <w:left w:val="single" w:sz="1" w:space="0" w:color="000000"/>
              <w:bottom w:val="single" w:sz="4" w:space="0" w:color="000000"/>
            </w:tcBorders>
            <w:shd w:val="clear" w:color="auto" w:fill="auto"/>
          </w:tcPr>
          <w:p w14:paraId="1044C9F0" w14:textId="77777777" w:rsidR="003D380F" w:rsidRDefault="003D380F" w:rsidP="003D380F">
            <w:pPr>
              <w:jc w:val="center"/>
            </w:pPr>
            <w:r>
              <w:t>2603734M</w:t>
            </w:r>
          </w:p>
        </w:tc>
        <w:tc>
          <w:tcPr>
            <w:tcW w:w="2168" w:type="dxa"/>
            <w:tcBorders>
              <w:top w:val="single" w:sz="4" w:space="0" w:color="000000"/>
              <w:left w:val="single" w:sz="1" w:space="0" w:color="000000"/>
              <w:bottom w:val="single" w:sz="4" w:space="0" w:color="000000"/>
            </w:tcBorders>
            <w:shd w:val="clear" w:color="auto" w:fill="auto"/>
          </w:tcPr>
          <w:p w14:paraId="3A03AA1F" w14:textId="77777777" w:rsidR="003D380F" w:rsidRDefault="003D380F" w:rsidP="003D380F">
            <w:r>
              <w:t>WW BRANSN MO CH</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39A22800" w14:textId="77777777" w:rsidR="003D380F" w:rsidRDefault="003D380F" w:rsidP="003D380F">
            <w:pPr>
              <w:jc w:val="center"/>
            </w:pPr>
            <w:r w:rsidRPr="009825D6">
              <w:t>MMOBRWW1</w:t>
            </w:r>
          </w:p>
        </w:tc>
        <w:tc>
          <w:tcPr>
            <w:tcW w:w="862" w:type="dxa"/>
            <w:tcBorders>
              <w:top w:val="single" w:sz="4" w:space="0" w:color="000000"/>
              <w:left w:val="single" w:sz="1" w:space="0" w:color="000000"/>
              <w:bottom w:val="single" w:sz="4" w:space="0" w:color="000000"/>
            </w:tcBorders>
            <w:shd w:val="clear" w:color="auto" w:fill="auto"/>
          </w:tcPr>
          <w:p w14:paraId="1CE55F72" w14:textId="77777777" w:rsidR="003D380F" w:rsidRDefault="003D380F" w:rsidP="003D380F">
            <w:pPr>
              <w:jc w:val="center"/>
            </w:pPr>
            <w:r>
              <w:t>$18.00</w:t>
            </w:r>
          </w:p>
        </w:tc>
        <w:tc>
          <w:tcPr>
            <w:tcW w:w="818" w:type="dxa"/>
            <w:tcBorders>
              <w:top w:val="single" w:sz="4" w:space="0" w:color="000000"/>
              <w:left w:val="single" w:sz="1" w:space="0" w:color="000000"/>
              <w:bottom w:val="single" w:sz="4" w:space="0" w:color="000000"/>
            </w:tcBorders>
            <w:shd w:val="clear" w:color="auto" w:fill="auto"/>
          </w:tcPr>
          <w:p w14:paraId="268B4AEB" w14:textId="77777777" w:rsidR="003D380F" w:rsidRDefault="003D380F" w:rsidP="003D380F">
            <w:pPr>
              <w:jc w:val="center"/>
            </w:pPr>
            <w:r>
              <w:t>$20.00</w:t>
            </w:r>
          </w:p>
        </w:tc>
        <w:tc>
          <w:tcPr>
            <w:tcW w:w="972" w:type="dxa"/>
            <w:tcBorders>
              <w:top w:val="single" w:sz="4" w:space="0" w:color="000000"/>
              <w:left w:val="single" w:sz="1" w:space="0" w:color="000000"/>
              <w:bottom w:val="single" w:sz="4" w:space="0" w:color="000000"/>
              <w:right w:val="single" w:sz="1" w:space="0" w:color="000000"/>
            </w:tcBorders>
            <w:shd w:val="clear" w:color="auto" w:fill="auto"/>
          </w:tcPr>
          <w:p w14:paraId="48C5DD2E" w14:textId="77777777" w:rsidR="003D380F" w:rsidRDefault="003D380F" w:rsidP="003D380F">
            <w:pPr>
              <w:jc w:val="center"/>
            </w:pPr>
            <w:r>
              <w:t>$27.19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9C3164F" w14:textId="77777777" w:rsidR="003D380F" w:rsidRDefault="003D380F" w:rsidP="003D380F">
            <w:pPr>
              <w:jc w:val="center"/>
            </w:pPr>
            <w:r w:rsidRPr="009825D6">
              <w:t>$7.19</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7C3BC46A" w14:textId="130189A5" w:rsidR="003D380F" w:rsidRDefault="003D380F" w:rsidP="003D380F">
            <w:pPr>
              <w:jc w:val="center"/>
            </w:pPr>
            <w:r w:rsidRPr="00CC60A8">
              <w:t>01/06/26</w:t>
            </w:r>
          </w:p>
        </w:tc>
        <w:tc>
          <w:tcPr>
            <w:tcW w:w="1105" w:type="dxa"/>
            <w:gridSpan w:val="2"/>
            <w:tcBorders>
              <w:top w:val="single" w:sz="4" w:space="0" w:color="000000"/>
              <w:left w:val="single" w:sz="1" w:space="0" w:color="000000"/>
              <w:bottom w:val="single" w:sz="4" w:space="0" w:color="000000"/>
              <w:right w:val="single" w:sz="1" w:space="0" w:color="000000"/>
            </w:tcBorders>
            <w:shd w:val="clear" w:color="auto" w:fill="auto"/>
          </w:tcPr>
          <w:p w14:paraId="1BEB100B" w14:textId="77777777" w:rsidR="003D380F" w:rsidRDefault="003D380F" w:rsidP="003D380F">
            <w:pPr>
              <w:jc w:val="center"/>
            </w:pPr>
            <w:r w:rsidRPr="009825D6">
              <w:t>12/31/26</w:t>
            </w:r>
          </w:p>
        </w:tc>
      </w:tr>
      <w:tr w:rsidR="003D380F" w14:paraId="0A5536F2" w14:textId="77777777" w:rsidTr="003D380F">
        <w:tblPrEx>
          <w:tblCellMar>
            <w:top w:w="55" w:type="dxa"/>
            <w:left w:w="55" w:type="dxa"/>
            <w:bottom w:w="55" w:type="dxa"/>
            <w:right w:w="55" w:type="dxa"/>
          </w:tblCellMar>
          <w:tblLook w:val="0000" w:firstRow="0" w:lastRow="0" w:firstColumn="0" w:lastColumn="0" w:noHBand="0" w:noVBand="0"/>
        </w:tblPrEx>
        <w:trPr>
          <w:cantSplit/>
        </w:trPr>
        <w:tc>
          <w:tcPr>
            <w:tcW w:w="1166" w:type="dxa"/>
            <w:tcBorders>
              <w:top w:val="single" w:sz="4" w:space="0" w:color="000000"/>
              <w:left w:val="single" w:sz="1" w:space="0" w:color="000000"/>
              <w:bottom w:val="single" w:sz="4" w:space="0" w:color="000000"/>
            </w:tcBorders>
            <w:shd w:val="clear" w:color="auto" w:fill="auto"/>
          </w:tcPr>
          <w:p w14:paraId="7A82AF3E" w14:textId="77777777" w:rsidR="003D380F" w:rsidRDefault="003D380F" w:rsidP="003D380F">
            <w:pPr>
              <w:jc w:val="center"/>
            </w:pPr>
            <w:r>
              <w:t>2603739M</w:t>
            </w:r>
          </w:p>
        </w:tc>
        <w:tc>
          <w:tcPr>
            <w:tcW w:w="2168" w:type="dxa"/>
            <w:tcBorders>
              <w:top w:val="single" w:sz="4" w:space="0" w:color="000000"/>
              <w:left w:val="single" w:sz="1" w:space="0" w:color="000000"/>
              <w:bottom w:val="single" w:sz="4" w:space="0" w:color="000000"/>
            </w:tcBorders>
            <w:shd w:val="clear" w:color="auto" w:fill="auto"/>
          </w:tcPr>
          <w:p w14:paraId="0289CEE5" w14:textId="77777777" w:rsidR="003D380F" w:rsidRDefault="003D380F" w:rsidP="003D380F">
            <w:r>
              <w:t>WW BRANSN MO SR</w:t>
            </w:r>
          </w:p>
        </w:tc>
        <w:tc>
          <w:tcPr>
            <w:tcW w:w="1604" w:type="dxa"/>
            <w:tcBorders>
              <w:top w:val="single" w:sz="4" w:space="0" w:color="000000"/>
              <w:left w:val="single" w:sz="1" w:space="0" w:color="000000"/>
              <w:bottom w:val="single" w:sz="4" w:space="0" w:color="000000"/>
              <w:right w:val="single" w:sz="1" w:space="0" w:color="000000"/>
            </w:tcBorders>
            <w:shd w:val="clear" w:color="auto" w:fill="auto"/>
          </w:tcPr>
          <w:p w14:paraId="7BD2D3EC" w14:textId="77777777" w:rsidR="003D380F" w:rsidRDefault="003D380F" w:rsidP="003D380F">
            <w:pPr>
              <w:jc w:val="center"/>
            </w:pPr>
            <w:r w:rsidRPr="009825D6">
              <w:t>MMOBRWW2</w:t>
            </w:r>
          </w:p>
        </w:tc>
        <w:tc>
          <w:tcPr>
            <w:tcW w:w="862" w:type="dxa"/>
            <w:tcBorders>
              <w:top w:val="single" w:sz="4" w:space="0" w:color="000000"/>
              <w:left w:val="single" w:sz="1" w:space="0" w:color="000000"/>
              <w:bottom w:val="single" w:sz="4" w:space="0" w:color="000000"/>
            </w:tcBorders>
            <w:shd w:val="clear" w:color="auto" w:fill="auto"/>
          </w:tcPr>
          <w:p w14:paraId="6218EF6F" w14:textId="77777777" w:rsidR="003D380F" w:rsidRDefault="003D380F" w:rsidP="003D380F">
            <w:pPr>
              <w:jc w:val="center"/>
            </w:pPr>
            <w:r>
              <w:t>$18.00</w:t>
            </w:r>
          </w:p>
        </w:tc>
        <w:tc>
          <w:tcPr>
            <w:tcW w:w="818" w:type="dxa"/>
            <w:tcBorders>
              <w:top w:val="single" w:sz="4" w:space="0" w:color="000000"/>
              <w:left w:val="single" w:sz="1" w:space="0" w:color="000000"/>
              <w:bottom w:val="single" w:sz="4" w:space="0" w:color="000000"/>
            </w:tcBorders>
            <w:shd w:val="clear" w:color="auto" w:fill="auto"/>
          </w:tcPr>
          <w:p w14:paraId="71A6590D" w14:textId="77777777" w:rsidR="003D380F" w:rsidRDefault="003D380F" w:rsidP="003D380F">
            <w:pPr>
              <w:jc w:val="center"/>
            </w:pPr>
            <w:r>
              <w:t>$20.00</w:t>
            </w:r>
          </w:p>
        </w:tc>
        <w:tc>
          <w:tcPr>
            <w:tcW w:w="972" w:type="dxa"/>
            <w:tcBorders>
              <w:top w:val="single" w:sz="4" w:space="0" w:color="000000"/>
              <w:left w:val="single" w:sz="1" w:space="0" w:color="000000"/>
              <w:bottom w:val="single" w:sz="4" w:space="0" w:color="000000"/>
              <w:right w:val="single" w:sz="1" w:space="0" w:color="000000"/>
            </w:tcBorders>
            <w:shd w:val="clear" w:color="auto" w:fill="auto"/>
          </w:tcPr>
          <w:p w14:paraId="15B33EDD" w14:textId="77777777" w:rsidR="003D380F" w:rsidRDefault="003D380F" w:rsidP="003D380F">
            <w:pPr>
              <w:jc w:val="center"/>
            </w:pPr>
            <w:r>
              <w:t>$27.19</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87F5092" w14:textId="77777777" w:rsidR="003D380F" w:rsidRDefault="003D380F" w:rsidP="003D380F">
            <w:pPr>
              <w:jc w:val="center"/>
            </w:pPr>
            <w:r w:rsidRPr="009825D6">
              <w:t>$7.19</w:t>
            </w:r>
          </w:p>
        </w:tc>
        <w:tc>
          <w:tcPr>
            <w:tcW w:w="981" w:type="dxa"/>
            <w:tcBorders>
              <w:top w:val="single" w:sz="4" w:space="0" w:color="000000"/>
              <w:left w:val="single" w:sz="1" w:space="0" w:color="000000"/>
              <w:bottom w:val="single" w:sz="4" w:space="0" w:color="000000"/>
              <w:right w:val="single" w:sz="1" w:space="0" w:color="000000"/>
            </w:tcBorders>
            <w:shd w:val="clear" w:color="auto" w:fill="auto"/>
          </w:tcPr>
          <w:p w14:paraId="6742B1ED" w14:textId="4C793651" w:rsidR="003D380F" w:rsidRDefault="003D380F" w:rsidP="003D380F">
            <w:pPr>
              <w:jc w:val="center"/>
            </w:pPr>
            <w:r w:rsidRPr="00CC60A8">
              <w:t>01/06/26</w:t>
            </w:r>
          </w:p>
        </w:tc>
        <w:tc>
          <w:tcPr>
            <w:tcW w:w="1105" w:type="dxa"/>
            <w:gridSpan w:val="2"/>
            <w:tcBorders>
              <w:top w:val="single" w:sz="4" w:space="0" w:color="000000"/>
              <w:left w:val="single" w:sz="1" w:space="0" w:color="000000"/>
              <w:bottom w:val="single" w:sz="4" w:space="0" w:color="000000"/>
              <w:right w:val="single" w:sz="1" w:space="0" w:color="000000"/>
            </w:tcBorders>
            <w:shd w:val="clear" w:color="auto" w:fill="auto"/>
          </w:tcPr>
          <w:p w14:paraId="04B0B67B" w14:textId="77777777" w:rsidR="003D380F" w:rsidRDefault="003D380F" w:rsidP="003D380F">
            <w:pPr>
              <w:jc w:val="center"/>
            </w:pPr>
            <w:r w:rsidRPr="009825D6">
              <w:t>12/31/26</w:t>
            </w:r>
          </w:p>
        </w:tc>
      </w:tr>
      <w:tr w:rsidR="00AD2923" w14:paraId="4894C9C4" w14:textId="77777777" w:rsidTr="003D380F">
        <w:tblPrEx>
          <w:tblCellMar>
            <w:top w:w="55" w:type="dxa"/>
            <w:left w:w="55" w:type="dxa"/>
            <w:bottom w:w="55" w:type="dxa"/>
            <w:right w:w="55" w:type="dxa"/>
          </w:tblCellMar>
          <w:tblLook w:val="0000" w:firstRow="0" w:lastRow="0" w:firstColumn="0" w:lastColumn="0" w:noHBand="0" w:noVBand="0"/>
        </w:tblPrEx>
        <w:trPr>
          <w:cantSplit/>
          <w:trHeight w:val="367"/>
        </w:trPr>
        <w:tc>
          <w:tcPr>
            <w:tcW w:w="10800" w:type="dxa"/>
            <w:gridSpan w:val="10"/>
            <w:tcBorders>
              <w:top w:val="single" w:sz="4" w:space="0" w:color="000000"/>
              <w:left w:val="single" w:sz="1" w:space="0" w:color="000000"/>
              <w:bottom w:val="single" w:sz="2" w:space="0" w:color="000000"/>
              <w:right w:val="single" w:sz="1" w:space="0" w:color="000000"/>
            </w:tcBorders>
            <w:shd w:val="clear" w:color="auto" w:fill="auto"/>
          </w:tcPr>
          <w:p w14:paraId="0229A67A" w14:textId="77777777" w:rsidR="00AD2923" w:rsidRDefault="00C30457">
            <w:pPr>
              <w:suppressAutoHyphens w:val="0"/>
              <w:spacing w:after="240"/>
              <w:rPr>
                <w:rFonts w:eastAsia="Times New Roman"/>
                <w:color w:val="000000"/>
                <w:lang w:eastAsia="en-US"/>
              </w:rPr>
            </w:pPr>
            <w:proofErr w:type="spellStart"/>
            <w:r>
              <w:rPr>
                <w:rFonts w:eastAsia="Times New Roman"/>
                <w:color w:val="000000"/>
                <w:lang w:eastAsia="en-US"/>
              </w:rPr>
              <w:t>WonderWorks</w:t>
            </w:r>
            <w:proofErr w:type="spellEnd"/>
            <w:r>
              <w:rPr>
                <w:rFonts w:eastAsia="Times New Roman"/>
                <w:color w:val="000000"/>
                <w:lang w:eastAsia="en-US"/>
              </w:rPr>
              <w:t xml:space="preserve"> All Access (Adult 13+ Child 5-12) Includes over 100 interactive exhibits to explore. Admission tickets are good all day, come and go as you please.</w:t>
            </w:r>
            <w:bookmarkStart w:id="0" w:name="_GoBack"/>
            <w:bookmarkEnd w:id="0"/>
            <w:r>
              <w:rPr>
                <w:rFonts w:eastAsia="Times New Roman"/>
                <w:color w:val="000000"/>
                <w:lang w:eastAsia="en-US"/>
              </w:rPr>
              <w:br/>
              <w:t>(CLOSED TOE SHOES required for various exhibits)</w:t>
            </w:r>
          </w:p>
          <w:p w14:paraId="12E45184" w14:textId="77777777" w:rsidR="00AD2923" w:rsidRDefault="00C30457">
            <w:pPr>
              <w:suppressAutoHyphens w:val="0"/>
              <w:spacing w:before="240" w:after="240"/>
              <w:rPr>
                <w:rFonts w:eastAsia="Times New Roman"/>
                <w:color w:val="000000"/>
                <w:lang w:eastAsia="en-US"/>
              </w:rPr>
            </w:pPr>
            <w:r>
              <w:rPr>
                <w:rFonts w:eastAsia="Times New Roman"/>
                <w:color w:val="000000"/>
                <w:lang w:eastAsia="en-US"/>
              </w:rPr>
              <w:t>Open 365 days a year! Check the attraction’s website for the most up-to-date information regarding hours of operations. www.wonderworksonline.com/branson</w:t>
            </w:r>
          </w:p>
          <w:p w14:paraId="5C17FB76" w14:textId="77777777" w:rsidR="00AD2923" w:rsidRDefault="00C30457">
            <w:pPr>
              <w:suppressAutoHyphens w:val="0"/>
              <w:spacing w:before="240" w:after="240"/>
              <w:rPr>
                <w:rFonts w:eastAsia="Times New Roman"/>
                <w:color w:val="000000"/>
                <w:lang w:eastAsia="en-US"/>
              </w:rPr>
            </w:pPr>
            <w:proofErr w:type="spellStart"/>
            <w:r>
              <w:rPr>
                <w:rFonts w:eastAsia="Times New Roman"/>
                <w:color w:val="000000"/>
                <w:lang w:eastAsia="en-US"/>
              </w:rPr>
              <w:t>WonderWorks</w:t>
            </w:r>
            <w:proofErr w:type="spellEnd"/>
            <w:r>
              <w:rPr>
                <w:rFonts w:eastAsia="Times New Roman"/>
                <w:color w:val="000000"/>
                <w:lang w:eastAsia="en-US"/>
              </w:rPr>
              <w:t xml:space="preserve"> is an amusement park for the mind with 48,000 square feet of “</w:t>
            </w:r>
            <w:proofErr w:type="spellStart"/>
            <w:r>
              <w:rPr>
                <w:rFonts w:eastAsia="Times New Roman"/>
                <w:color w:val="000000"/>
                <w:lang w:eastAsia="en-US"/>
              </w:rPr>
              <w:t>edu-tainment</w:t>
            </w:r>
            <w:proofErr w:type="spellEnd"/>
            <w:r>
              <w:rPr>
                <w:rFonts w:eastAsia="Times New Roman"/>
                <w:color w:val="000000"/>
                <w:lang w:eastAsia="en-US"/>
              </w:rPr>
              <w:t xml:space="preserve">”. The attraction combines education and entertainment with more than 100 hands on exhibits that challenge the mind and spark the imagination. </w:t>
            </w:r>
            <w:proofErr w:type="spellStart"/>
            <w:r>
              <w:rPr>
                <w:rFonts w:eastAsia="Times New Roman"/>
                <w:color w:val="000000"/>
                <w:lang w:eastAsia="en-US"/>
              </w:rPr>
              <w:t>WonderWorks</w:t>
            </w:r>
            <w:proofErr w:type="spellEnd"/>
            <w:r>
              <w:rPr>
                <w:rFonts w:eastAsia="Times New Roman"/>
                <w:color w:val="000000"/>
                <w:lang w:eastAsia="en-US"/>
              </w:rPr>
              <w:t xml:space="preserve"> one of the top things to do in Branson Missouri! This family friendly attraction is a wonder for the whole family! There is something for everyone! What is the state of matter? Can you get your kicks on route 66? What is Branson’s most famous fish? What does it feel like to go ZERO GRAVITY? Learn this and more at </w:t>
            </w:r>
            <w:proofErr w:type="spellStart"/>
            <w:r>
              <w:rPr>
                <w:rFonts w:eastAsia="Times New Roman"/>
                <w:color w:val="000000"/>
                <w:lang w:eastAsia="en-US"/>
              </w:rPr>
              <w:t>WonderWorks</w:t>
            </w:r>
            <w:proofErr w:type="spellEnd"/>
            <w:r>
              <w:rPr>
                <w:rFonts w:eastAsia="Times New Roman"/>
                <w:color w:val="000000"/>
                <w:lang w:eastAsia="en-US"/>
              </w:rPr>
              <w:t xml:space="preserve"> Branson!</w:t>
            </w:r>
          </w:p>
          <w:p w14:paraId="1F16CBCA" w14:textId="77777777" w:rsidR="00A77B3E" w:rsidRPr="00C30457" w:rsidRDefault="00C30457" w:rsidP="00C30457">
            <w:pPr>
              <w:suppressAutoHyphens w:val="0"/>
              <w:spacing w:before="240" w:after="240"/>
              <w:rPr>
                <w:rFonts w:eastAsia="Times New Roman"/>
                <w:color w:val="000000"/>
                <w:lang w:eastAsia="en-US"/>
              </w:rPr>
            </w:pPr>
            <w:r>
              <w:rPr>
                <w:rFonts w:eastAsia="Times New Roman"/>
                <w:color w:val="000000"/>
                <w:lang w:eastAsia="en-US"/>
              </w:rPr>
              <w:br/>
              <w:t>E-Ticket is Valid for (1) year from the date of purchase.</w:t>
            </w:r>
          </w:p>
        </w:tc>
      </w:tr>
      <w:tr w:rsidR="00AD2923" w14:paraId="586DE2A8" w14:textId="77777777" w:rsidTr="003D380F">
        <w:tc>
          <w:tcPr>
            <w:tcW w:w="10800" w:type="dxa"/>
            <w:gridSpan w:val="10"/>
            <w:shd w:val="clear" w:color="auto" w:fill="auto"/>
          </w:tcPr>
          <w:p w14:paraId="0F0D45B0" w14:textId="77777777" w:rsidR="00567A74" w:rsidRDefault="00567A74" w:rsidP="00535387">
            <w:pPr>
              <w:rPr>
                <w:b/>
                <w:bCs/>
                <w:color w:val="222222"/>
              </w:rPr>
            </w:pPr>
            <w:bookmarkStart w:id="1" w:name="_1455013833"/>
            <w:bookmarkEnd w:id="1"/>
            <w:r>
              <w:rPr>
                <w:b/>
                <w:bCs/>
                <w:color w:val="222222"/>
              </w:rPr>
              <w:t>*Customer Savings is based up to the highest dynamic pricing rate where applicable at time of contract execution.</w:t>
            </w:r>
          </w:p>
          <w:p w14:paraId="0B37307B" w14:textId="77777777" w:rsidR="00567A74" w:rsidRDefault="00567A74" w:rsidP="00535387">
            <w:pPr>
              <w:rPr>
                <w:b/>
                <w:bCs/>
                <w:color w:val="222222"/>
              </w:rPr>
            </w:pPr>
          </w:p>
          <w:p w14:paraId="5F4B935B" w14:textId="77777777" w:rsidR="00567A74" w:rsidRDefault="00567A74" w:rsidP="00567A74">
            <w:pPr>
              <w:rPr>
                <w:rFonts w:eastAsia="Calibri"/>
                <w:b/>
                <w:bCs/>
                <w:color w:val="222222"/>
                <w:lang w:eastAsia="en-US"/>
              </w:rPr>
            </w:pPr>
            <w:r>
              <w:rPr>
                <w:b/>
                <w:bCs/>
                <w:color w:val="222222"/>
              </w:rPr>
              <w:t>====================================</w:t>
            </w:r>
          </w:p>
          <w:p w14:paraId="7160FE7F"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31103251" w14:textId="77777777" w:rsidR="00567A74" w:rsidRDefault="00567A74">
            <w:pPr>
              <w:shd w:val="clear" w:color="auto" w:fill="FFFFFF"/>
              <w:rPr>
                <w:b/>
                <w:bCs/>
                <w:color w:val="222222"/>
                <w:lang w:eastAsia="en-US"/>
              </w:rPr>
            </w:pPr>
            <w:r>
              <w:rPr>
                <w:b/>
                <w:bCs/>
                <w:color w:val="222222"/>
              </w:rPr>
              <w:t>====================================</w:t>
            </w:r>
          </w:p>
          <w:p w14:paraId="556721B8" w14:textId="77777777" w:rsidR="00567A74" w:rsidRDefault="00567A74">
            <w:pPr>
              <w:shd w:val="clear" w:color="auto" w:fill="FFFFFF"/>
              <w:rPr>
                <w:color w:val="222222"/>
              </w:rPr>
            </w:pPr>
            <w:r>
              <w:rPr>
                <w:color w:val="222222"/>
              </w:rPr>
              <w:t>Pricing subject to change at vendors request.</w:t>
            </w:r>
          </w:p>
          <w:p w14:paraId="708576F1" w14:textId="77777777" w:rsidR="00567A74" w:rsidRDefault="00567A74">
            <w:pPr>
              <w:shd w:val="clear" w:color="auto" w:fill="FFFFFF"/>
              <w:rPr>
                <w:b/>
                <w:bCs/>
                <w:color w:val="222222"/>
              </w:rPr>
            </w:pPr>
            <w:r>
              <w:rPr>
                <w:b/>
                <w:bCs/>
                <w:color w:val="222222"/>
              </w:rPr>
              <w:t>====================================</w:t>
            </w:r>
          </w:p>
          <w:p w14:paraId="4B30F95B"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30DAF100"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A5C57C7"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23A051C6" w14:textId="77777777" w:rsidR="00567A74" w:rsidRDefault="00567A74" w:rsidP="00535387">
            <w:pPr>
              <w:rPr>
                <w:b/>
                <w:bCs/>
                <w:color w:val="222222"/>
              </w:rPr>
            </w:pPr>
          </w:p>
        </w:tc>
      </w:tr>
    </w:tbl>
    <w:p w14:paraId="0A9D3D0C" w14:textId="77777777" w:rsidR="00036FDA" w:rsidRDefault="00036FDA" w:rsidP="00B504D8">
      <w:pPr>
        <w:tabs>
          <w:tab w:val="left" w:pos="0"/>
        </w:tabs>
        <w:rPr>
          <w:b/>
        </w:rPr>
      </w:pPr>
    </w:p>
    <w:sectPr w:rsidR="00036FDA" w:rsidSect="00DE0469">
      <w:headerReference w:type="default" r:id="rId10"/>
      <w:footerReference w:type="default" r:id="rId11"/>
      <w:headerReference w:type="first" r:id="rId12"/>
      <w:footerReference w:type="first" r:id="rId13"/>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0A5157" w14:textId="77777777" w:rsidR="00DC0A2E" w:rsidRDefault="00DC0A2E">
      <w:r>
        <w:separator/>
      </w:r>
    </w:p>
  </w:endnote>
  <w:endnote w:type="continuationSeparator" w:id="0">
    <w:p w14:paraId="6674F523"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6BAF3B"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0E2E2E06"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Aretha.d.jones.naf@us.navy.mil</w:t>
    </w:r>
  </w:p>
  <w:p w14:paraId="1CA84984"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26-HDQMTP-26-T-0045-P00000-WonderWorks Branson LLC</w:t>
    </w:r>
  </w:p>
  <w:p w14:paraId="7F18FC4E"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3B5210" w14:textId="77777777" w:rsidR="008B19D1" w:rsidRDefault="008B19D1" w:rsidP="008B19D1">
    <w:pPr>
      <w:shd w:val="clear" w:color="auto" w:fill="FFFFFF"/>
      <w:rPr>
        <w:color w:val="222222"/>
      </w:rPr>
    </w:pPr>
    <w:r>
      <w:rPr>
        <w:color w:val="222222"/>
      </w:rPr>
      <w:t>MTP Contact Name: (Contract POC Name)</w:t>
    </w:r>
  </w:p>
  <w:p w14:paraId="01C81BF1" w14:textId="77777777" w:rsidR="008B19D1" w:rsidRDefault="008B19D1" w:rsidP="008B19D1">
    <w:pPr>
      <w:shd w:val="clear" w:color="auto" w:fill="FFFFFF"/>
      <w:rPr>
        <w:color w:val="222222"/>
      </w:rPr>
    </w:pPr>
    <w:r>
      <w:rPr>
        <w:color w:val="222222"/>
      </w:rPr>
      <w:t>MTP Contact Email: (Contract POC Email)</w:t>
    </w:r>
  </w:p>
  <w:p w14:paraId="74E48C2B"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26-HDQMTP-26-T-0045-P00000-WonderWorks Branson LLC</w:t>
    </w:r>
  </w:p>
  <w:p w14:paraId="7EE2407C"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312184" w14:textId="77777777" w:rsidR="00DC0A2E" w:rsidRDefault="00DC0A2E">
      <w:r>
        <w:separator/>
      </w:r>
    </w:p>
  </w:footnote>
  <w:footnote w:type="continuationSeparator" w:id="0">
    <w:p w14:paraId="1C8B528D"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5D9591"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proofErr w:type="spellStart"/>
    <w:r w:rsidR="00535387" w:rsidRPr="00737F63">
      <w:rPr>
        <w:b/>
        <w:bCs/>
      </w:rPr>
      <w:t>WonderWorks</w:t>
    </w:r>
    <w:proofErr w:type="spellEnd"/>
    <w:r w:rsidR="00535387" w:rsidRPr="00737F63">
      <w:rPr>
        <w:b/>
        <w:bCs/>
      </w:rPr>
      <w:t xml:space="preserve"> Branson LLC | </w:t>
    </w:r>
    <w:proofErr w:type="spellStart"/>
    <w:r w:rsidR="00535387" w:rsidRPr="00737F63">
      <w:rPr>
        <w:b/>
        <w:bCs/>
      </w:rPr>
      <w:t>WonderWorks</w:t>
    </w:r>
    <w:proofErr w:type="spellEnd"/>
    <w:r w:rsidR="00535387" w:rsidRPr="00737F63">
      <w:rPr>
        <w:b/>
        <w:bCs/>
      </w:rPr>
      <w:t xml:space="preserve"> Branson</w:t>
    </w:r>
    <w:r w:rsidR="00535387">
      <w:rPr>
        <w:b/>
        <w:bCs/>
      </w:rPr>
      <w:t xml:space="preserve"> </w:t>
    </w:r>
    <w:r w:rsidR="00595896">
      <w:rPr>
        <w:b/>
        <w:bCs/>
      </w:rPr>
      <w:t xml:space="preserve">- </w:t>
    </w:r>
    <w:r w:rsidR="00535387">
      <w:rPr>
        <w:b/>
        <w:bCs/>
      </w:rPr>
      <w:t>01/05/2026</w:t>
    </w:r>
  </w:p>
  <w:p w14:paraId="5D3FC09A" w14:textId="77777777" w:rsidR="00535387" w:rsidRPr="00000CDE" w:rsidRDefault="00535387" w:rsidP="00535387">
    <w:pPr>
      <w:tabs>
        <w:tab w:val="left" w:pos="6480"/>
      </w:tabs>
      <w:rPr>
        <w:sz w:val="20"/>
        <w:szCs w:val="20"/>
      </w:rPr>
    </w:pPr>
  </w:p>
  <w:p w14:paraId="71CCC78F" w14:textId="77777777" w:rsidR="00D028E7" w:rsidRPr="00535387" w:rsidRDefault="00D028E7" w:rsidP="005353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B85954" w14:textId="77777777" w:rsidR="00054C42" w:rsidRPr="00737F63" w:rsidRDefault="00737F63" w:rsidP="00737F63">
    <w:pPr>
      <w:tabs>
        <w:tab w:val="left" w:pos="6480"/>
      </w:tabs>
      <w:rPr>
        <w:b/>
        <w:bCs/>
      </w:rPr>
    </w:pPr>
    <w:r>
      <w:rPr>
        <w:b/>
        <w:bCs/>
      </w:rPr>
      <w:t xml:space="preserve">Enouncement: </w:t>
    </w:r>
    <w:proofErr w:type="spellStart"/>
    <w:r w:rsidRPr="00737F63">
      <w:rPr>
        <w:b/>
        <w:bCs/>
      </w:rPr>
      <w:t>WonderWorks</w:t>
    </w:r>
    <w:proofErr w:type="spellEnd"/>
    <w:r w:rsidRPr="00737F63">
      <w:rPr>
        <w:b/>
        <w:bCs/>
      </w:rPr>
      <w:t xml:space="preserve"> Branson LLC | </w:t>
    </w:r>
    <w:proofErr w:type="spellStart"/>
    <w:r w:rsidRPr="00737F63">
      <w:rPr>
        <w:b/>
        <w:bCs/>
      </w:rPr>
      <w:t>WonderWorks</w:t>
    </w:r>
    <w:proofErr w:type="spellEnd"/>
    <w:r w:rsidRPr="00737F63">
      <w:rPr>
        <w:b/>
        <w:bCs/>
      </w:rPr>
      <w:t xml:space="preserve"> Branson</w:t>
    </w:r>
    <w:r>
      <w:rPr>
        <w:b/>
        <w:bCs/>
      </w:rPr>
      <w:t xml:space="preserve"> </w:t>
    </w:r>
    <w:r w:rsidR="00FD54AA">
      <w:rPr>
        <w:b/>
        <w:bCs/>
      </w:rPr>
      <w:t xml:space="preserve">- </w:t>
    </w:r>
    <w:r>
      <w:rPr>
        <w:b/>
        <w:bCs/>
      </w:rPr>
      <w:t>01/05/2026</w:t>
    </w:r>
  </w:p>
  <w:p w14:paraId="2747D28B" w14:textId="77777777" w:rsidR="00737F63" w:rsidRDefault="00737F63" w:rsidP="00737F63">
    <w:pPr>
      <w:tabs>
        <w:tab w:val="left" w:pos="6480"/>
      </w:tabs>
      <w:rPr>
        <w:b/>
      </w:rPr>
    </w:pPr>
    <w:r>
      <w:rPr>
        <w:b/>
      </w:rPr>
      <w:br/>
    </w:r>
  </w:p>
  <w:p w14:paraId="0964EEF9" w14:textId="77777777" w:rsidR="00C74E32" w:rsidRPr="00000CDE" w:rsidRDefault="00C74E32" w:rsidP="00464B0F">
    <w:pPr>
      <w:tabs>
        <w:tab w:val="left" w:pos="6480"/>
      </w:tabs>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5121"/>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D380F"/>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AD2923"/>
    <w:rsid w:val="00B229FC"/>
    <w:rsid w:val="00B32F5A"/>
    <w:rsid w:val="00B34904"/>
    <w:rsid w:val="00B504D8"/>
    <w:rsid w:val="00B71C9D"/>
    <w:rsid w:val="00B801FD"/>
    <w:rsid w:val="00B82F3B"/>
    <w:rsid w:val="00B9505E"/>
    <w:rsid w:val="00BB67BF"/>
    <w:rsid w:val="00BD69A7"/>
    <w:rsid w:val="00BE5999"/>
    <w:rsid w:val="00C03006"/>
    <w:rsid w:val="00C163BD"/>
    <w:rsid w:val="00C30457"/>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oNotEmbedSmartTags/>
  <w:decimalSymbol w:val="."/>
  <w:listSeparator w:val=","/>
  <w14:docId w14:val="773A956A"/>
  <w15:chartTrackingRefBased/>
  <w15:docId w15:val="{F7161C75-3846-4F9A-BD32-F50772F1F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ab4dba0-2b8b-414a-8eb3-7f503f0ef01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5" ma:contentTypeDescription="Create a new document." ma:contentTypeScope="" ma:versionID="cd5c3ec7cb03f93ed3132362577356a2">
  <xsd:schema xmlns:xsd="http://www.w3.org/2001/XMLSchema" xmlns:xs="http://www.w3.org/2001/XMLSchema" xmlns:p="http://schemas.microsoft.com/office/2006/metadata/properties" xmlns:ns3="dab4dba0-2b8b-414a-8eb3-7f503f0ef013" xmlns:ns4="8149f086-38e7-4b93-8b9f-869f0dbfa57b" targetNamespace="http://schemas.microsoft.com/office/2006/metadata/properties" ma:root="true" ma:fieldsID="3ac91a9410f0351fae1edfd9fc92e0c1" ns3:_="" ns4:_="">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9280C4-E20D-4D7A-972A-8B425BB4FDDE}">
  <ds:schemaRefs>
    <ds:schemaRef ds:uri="dab4dba0-2b8b-414a-8eb3-7f503f0ef013"/>
    <ds:schemaRef ds:uri="http://schemas.openxmlformats.org/package/2006/metadata/core-properties"/>
    <ds:schemaRef ds:uri="8149f086-38e7-4b93-8b9f-869f0dbfa57b"/>
    <ds:schemaRef ds:uri="http://purl.org/dc/terms/"/>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6DB6C62D-EC4E-4AFD-B26B-9E087F564398}">
  <ds:schemaRefs>
    <ds:schemaRef ds:uri="http://schemas.microsoft.com/sharepoint/v3/contenttype/forms"/>
  </ds:schemaRefs>
</ds:datastoreItem>
</file>

<file path=customXml/itemProps3.xml><?xml version="1.0" encoding="utf-8"?>
<ds:datastoreItem xmlns:ds="http://schemas.openxmlformats.org/officeDocument/2006/customXml" ds:itemID="{351570A9-AF24-4243-ADF3-33FE0803B3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0D0E2CB-EA82-434D-9C89-2D20CC2829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320</Words>
  <Characters>1829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2145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2026-01-05T15:20:00Z</dcterms:created>
  <dcterms:modified xsi:type="dcterms:W3CDTF">2026-01-05T15:20:00Z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