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BB4F6D4" w14:textId="77777777" w:rsidR="00567A74" w:rsidRDefault="00567A74">
      <w:bookmarkStart w:id="0" w:name="_Hlk186119370"/>
    </w:p>
    <w:tbl>
      <w:tblPr>
        <w:tblW w:w="0" w:type="auto"/>
        <w:tblLook w:val="04A0" w:firstRow="1" w:lastRow="0" w:firstColumn="1" w:lastColumn="0" w:noHBand="0" w:noVBand="1"/>
      </w:tblPr>
      <w:tblGrid>
        <w:gridCol w:w="1124"/>
        <w:gridCol w:w="2270"/>
        <w:gridCol w:w="1484"/>
        <w:gridCol w:w="873"/>
        <w:gridCol w:w="823"/>
        <w:gridCol w:w="996"/>
        <w:gridCol w:w="1124"/>
        <w:gridCol w:w="983"/>
        <w:gridCol w:w="1053"/>
        <w:gridCol w:w="70"/>
      </w:tblGrid>
      <w:tr w:rsidR="00000000" w14:paraId="44AA4729" w14:textId="77777777" w:rsidTr="009E759A">
        <w:trPr>
          <w:gridAfter w:val="1"/>
          <w:wAfter w:w="74" w:type="dxa"/>
        </w:trPr>
        <w:tc>
          <w:tcPr>
            <w:tcW w:w="10942" w:type="dxa"/>
            <w:gridSpan w:val="9"/>
            <w:shd w:val="clear" w:color="auto" w:fill="auto"/>
          </w:tcPr>
          <w:p w14:paraId="54892A3F" w14:textId="77777777" w:rsidR="00567A74" w:rsidRDefault="00567A74">
            <w:pPr>
              <w:tabs>
                <w:tab w:val="left" w:pos="6480"/>
              </w:tabs>
              <w:rPr>
                <w:b/>
                <w:color w:val="000000"/>
              </w:rPr>
            </w:pPr>
            <w:r>
              <w:rPr>
                <w:b/>
                <w:color w:val="000000"/>
              </w:rPr>
              <w:t>Atlanta Zoo</w:t>
            </w:r>
          </w:p>
          <w:p w14:paraId="2D26854F" w14:textId="77777777" w:rsidR="00567A74" w:rsidRDefault="00567A74">
            <w:pPr>
              <w:tabs>
                <w:tab w:val="left" w:pos="4190"/>
              </w:tabs>
              <w:rPr>
                <w:lang w:eastAsia="en-US"/>
              </w:rPr>
            </w:pPr>
            <w:r>
              <w:rPr>
                <w:lang w:eastAsia="en-US"/>
              </w:rPr>
              <w:t xml:space="preserve">URL: </w:t>
            </w:r>
            <w:r w:rsidRPr="00560F44">
              <w:rPr>
                <w:lang w:eastAsia="en-US"/>
              </w:rPr>
              <w:t>https://www.zooatlanta.org</w:t>
            </w:r>
          </w:p>
          <w:p w14:paraId="39D4FA0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404-624-5936</w:t>
            </w:r>
          </w:p>
          <w:p w14:paraId="3A8969BD" w14:textId="77777777" w:rsidR="00567A74" w:rsidRDefault="00567A74"/>
        </w:tc>
      </w:tr>
      <w:tr w:rsidR="00000000" w14:paraId="742D3D7C" w14:textId="77777777" w:rsidTr="009E759A">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78BF05" w14:textId="77777777" w:rsidR="009825D6" w:rsidRDefault="009825D6">
            <w:pPr>
              <w:jc w:val="center"/>
            </w:pPr>
            <w:r>
              <w:rPr>
                <w:b/>
              </w:rPr>
              <w:t>Price Code</w:t>
            </w:r>
          </w:p>
        </w:tc>
        <w:tc>
          <w:tcPr>
            <w:tcW w:w="24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44F576" w14:textId="77777777" w:rsidR="009825D6" w:rsidRDefault="009825D6">
            <w:pPr>
              <w:jc w:val="center"/>
            </w:pPr>
            <w:r>
              <w:rPr>
                <w:b/>
              </w:rPr>
              <w:t>Printed Description</w:t>
            </w:r>
          </w:p>
        </w:tc>
        <w:tc>
          <w:tcPr>
            <w:tcW w:w="148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89971F" w14:textId="77777777" w:rsidR="009825D6" w:rsidRDefault="009825D6" w:rsidP="009825D6">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773F48" w14:textId="77777777" w:rsidR="009825D6" w:rsidRDefault="009825D6" w:rsidP="009825D6">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C3576A" w14:textId="77777777" w:rsidR="009825D6" w:rsidRDefault="009825D6">
            <w:pPr>
              <w:jc w:val="center"/>
            </w:pPr>
            <w:r>
              <w:rPr>
                <w:b/>
              </w:rPr>
              <w:t>Base Retail</w:t>
            </w:r>
          </w:p>
        </w:tc>
        <w:tc>
          <w:tcPr>
            <w:tcW w:w="102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FD686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49C2584" w14:textId="77777777" w:rsidR="009825D6" w:rsidRDefault="009825D6">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055825D4" w14:textId="77777777" w:rsidR="009825D6" w:rsidRDefault="009825D6">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21AFE692" w14:textId="77777777" w:rsidR="009825D6" w:rsidRDefault="009825D6">
            <w:pPr>
              <w:jc w:val="center"/>
              <w:rPr>
                <w:b/>
              </w:rPr>
            </w:pPr>
            <w:r>
              <w:rPr>
                <w:b/>
              </w:rPr>
              <w:t>End Selling Date</w:t>
            </w:r>
          </w:p>
        </w:tc>
      </w:tr>
      <w:tr w:rsidR="00000000" w14:paraId="62C58890" w14:textId="77777777" w:rsidTr="009E759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69CC512" w14:textId="77777777" w:rsidR="009825D6" w:rsidRDefault="009825D6">
            <w:pPr>
              <w:jc w:val="center"/>
            </w:pPr>
            <w:r>
              <w:t>2400434V</w:t>
            </w:r>
          </w:p>
        </w:tc>
        <w:tc>
          <w:tcPr>
            <w:tcW w:w="2407" w:type="dxa"/>
            <w:tcBorders>
              <w:top w:val="single" w:sz="4" w:space="0" w:color="000000"/>
              <w:left w:val="single" w:sz="1" w:space="0" w:color="000000"/>
              <w:bottom w:val="single" w:sz="4" w:space="0" w:color="000000"/>
            </w:tcBorders>
            <w:shd w:val="clear" w:color="auto" w:fill="auto"/>
          </w:tcPr>
          <w:p w14:paraId="4741034E" w14:textId="77777777" w:rsidR="009825D6" w:rsidRDefault="009825D6" w:rsidP="00C65A8E">
            <w:r>
              <w:t>ZOO ATL ADULT</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242890EB" w14:textId="77777777" w:rsidR="009825D6" w:rsidRDefault="009825D6">
            <w:pPr>
              <w:jc w:val="center"/>
            </w:pPr>
            <w:r w:rsidRPr="009825D6">
              <w:t>MGAATAZA</w:t>
            </w:r>
          </w:p>
        </w:tc>
        <w:tc>
          <w:tcPr>
            <w:tcW w:w="887" w:type="dxa"/>
            <w:tcBorders>
              <w:top w:val="single" w:sz="4" w:space="0" w:color="000000"/>
              <w:left w:val="single" w:sz="1" w:space="0" w:color="000000"/>
              <w:bottom w:val="single" w:sz="4" w:space="0" w:color="000000"/>
            </w:tcBorders>
            <w:shd w:val="clear" w:color="auto" w:fill="auto"/>
          </w:tcPr>
          <w:p w14:paraId="434C4915" w14:textId="77777777" w:rsidR="009825D6" w:rsidRDefault="009825D6">
            <w:pPr>
              <w:jc w:val="center"/>
            </w:pPr>
            <w:r>
              <w:t>$26.52</w:t>
            </w:r>
          </w:p>
        </w:tc>
        <w:tc>
          <w:tcPr>
            <w:tcW w:w="831" w:type="dxa"/>
            <w:tcBorders>
              <w:top w:val="single" w:sz="4" w:space="0" w:color="000000"/>
              <w:left w:val="single" w:sz="1" w:space="0" w:color="000000"/>
              <w:bottom w:val="single" w:sz="4" w:space="0" w:color="000000"/>
            </w:tcBorders>
            <w:shd w:val="clear" w:color="auto" w:fill="auto"/>
          </w:tcPr>
          <w:p w14:paraId="609C8FEE" w14:textId="77777777" w:rsidR="009825D6" w:rsidRDefault="009825D6">
            <w:pPr>
              <w:jc w:val="center"/>
            </w:pPr>
            <w:r>
              <w:t>$29.25</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714A8D7A" w14:textId="77777777" w:rsidR="009825D6" w:rsidRDefault="009825D6">
            <w:pPr>
              <w:jc w:val="center"/>
            </w:pPr>
            <w:r>
              <w:t>$34.84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422705D" w14:textId="77777777" w:rsidR="009825D6" w:rsidRDefault="009825D6">
            <w:pPr>
              <w:jc w:val="center"/>
            </w:pPr>
            <w:r w:rsidRPr="009825D6">
              <w:t>$5.59</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83D811E" w14:textId="77777777" w:rsidR="009825D6" w:rsidRDefault="009825D6">
            <w:pPr>
              <w:jc w:val="center"/>
            </w:pPr>
            <w:r w:rsidRPr="009825D6">
              <w:t>01/01/24</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7A8F33DC" w14:textId="77777777" w:rsidR="009825D6" w:rsidRDefault="009825D6">
            <w:pPr>
              <w:jc w:val="center"/>
            </w:pPr>
            <w:r w:rsidRPr="009E759A">
              <w:rPr>
                <w:highlight w:val="yellow"/>
              </w:rPr>
              <w:t>12/31/25</w:t>
            </w:r>
          </w:p>
        </w:tc>
      </w:tr>
      <w:tr w:rsidR="009E759A" w14:paraId="68D00AD0" w14:textId="77777777" w:rsidTr="009E759A">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4B0412F9" w14:textId="30539547" w:rsidR="009E759A" w:rsidRDefault="009E759A" w:rsidP="009E759A">
            <w:pPr>
              <w:jc w:val="center"/>
            </w:pPr>
            <w:r>
              <w:t>2400435V</w:t>
            </w:r>
          </w:p>
        </w:tc>
        <w:tc>
          <w:tcPr>
            <w:tcW w:w="2407" w:type="dxa"/>
            <w:tcBorders>
              <w:top w:val="single" w:sz="4" w:space="0" w:color="000000"/>
              <w:left w:val="single" w:sz="1" w:space="0" w:color="000000"/>
              <w:bottom w:val="single" w:sz="4" w:space="0" w:color="000000"/>
            </w:tcBorders>
            <w:shd w:val="clear" w:color="auto" w:fill="auto"/>
          </w:tcPr>
          <w:p w14:paraId="7658AB74" w14:textId="11928B3B" w:rsidR="009E759A" w:rsidRDefault="009E759A" w:rsidP="009E759A">
            <w:r>
              <w:t>ZOO ATL CHILD</w:t>
            </w:r>
          </w:p>
        </w:tc>
        <w:tc>
          <w:tcPr>
            <w:tcW w:w="1484" w:type="dxa"/>
            <w:tcBorders>
              <w:top w:val="single" w:sz="4" w:space="0" w:color="000000"/>
              <w:left w:val="single" w:sz="1" w:space="0" w:color="000000"/>
              <w:bottom w:val="single" w:sz="4" w:space="0" w:color="000000"/>
              <w:right w:val="single" w:sz="1" w:space="0" w:color="000000"/>
            </w:tcBorders>
            <w:shd w:val="clear" w:color="auto" w:fill="auto"/>
          </w:tcPr>
          <w:p w14:paraId="42B6688B" w14:textId="3DF40005" w:rsidR="009E759A" w:rsidRPr="009825D6" w:rsidRDefault="009E759A" w:rsidP="009E759A">
            <w:pPr>
              <w:jc w:val="center"/>
            </w:pPr>
            <w:r w:rsidRPr="009825D6">
              <w:t>MGAATAZB</w:t>
            </w:r>
          </w:p>
        </w:tc>
        <w:tc>
          <w:tcPr>
            <w:tcW w:w="887" w:type="dxa"/>
            <w:tcBorders>
              <w:top w:val="single" w:sz="4" w:space="0" w:color="000000"/>
              <w:left w:val="single" w:sz="1" w:space="0" w:color="000000"/>
              <w:bottom w:val="single" w:sz="4" w:space="0" w:color="000000"/>
            </w:tcBorders>
            <w:shd w:val="clear" w:color="auto" w:fill="auto"/>
          </w:tcPr>
          <w:p w14:paraId="6AD56972" w14:textId="54B19263" w:rsidR="009E759A" w:rsidRDefault="009E759A" w:rsidP="009E759A">
            <w:pPr>
              <w:jc w:val="center"/>
            </w:pPr>
            <w:r>
              <w:t>$20.39</w:t>
            </w:r>
          </w:p>
        </w:tc>
        <w:tc>
          <w:tcPr>
            <w:tcW w:w="831" w:type="dxa"/>
            <w:tcBorders>
              <w:top w:val="single" w:sz="4" w:space="0" w:color="000000"/>
              <w:left w:val="single" w:sz="1" w:space="0" w:color="000000"/>
              <w:bottom w:val="single" w:sz="4" w:space="0" w:color="000000"/>
            </w:tcBorders>
            <w:shd w:val="clear" w:color="auto" w:fill="auto"/>
          </w:tcPr>
          <w:p w14:paraId="183B2929" w14:textId="3B49C040" w:rsidR="009E759A" w:rsidRDefault="009E759A" w:rsidP="009E759A">
            <w:pPr>
              <w:jc w:val="center"/>
            </w:pPr>
            <w:r>
              <w:t>$22.50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30A6CF5B" w14:textId="17611A63" w:rsidR="009E759A" w:rsidRDefault="009E759A" w:rsidP="009E759A">
            <w:pPr>
              <w:jc w:val="center"/>
            </w:pPr>
            <w:r>
              <w:t>$26.13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6D9826" w14:textId="033E1838" w:rsidR="009E759A" w:rsidRPr="009825D6" w:rsidRDefault="009E759A" w:rsidP="009E759A">
            <w:pPr>
              <w:jc w:val="center"/>
            </w:pPr>
            <w:r w:rsidRPr="009825D6">
              <w:t>$3.63</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972A539" w14:textId="0033BE11" w:rsidR="009E759A" w:rsidRPr="009825D6" w:rsidRDefault="009E759A" w:rsidP="009E759A">
            <w:pPr>
              <w:jc w:val="center"/>
            </w:pPr>
            <w:r w:rsidRPr="009825D6">
              <w:t>01/01/24</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2E39571F" w14:textId="5C0F3B9D" w:rsidR="009E759A" w:rsidRPr="009825D6" w:rsidRDefault="009E759A" w:rsidP="009E759A">
            <w:pPr>
              <w:jc w:val="center"/>
            </w:pPr>
            <w:r w:rsidRPr="009E759A">
              <w:rPr>
                <w:highlight w:val="yellow"/>
              </w:rPr>
              <w:t>12/31/25</w:t>
            </w:r>
          </w:p>
        </w:tc>
      </w:tr>
      <w:tr w:rsidR="00000000" w14:paraId="7EDFA54D" w14:textId="77777777" w:rsidTr="009E759A">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F14F013" w14:textId="77777777" w:rsidR="005A45C9" w:rsidRPr="009825D6" w:rsidRDefault="005A45C9" w:rsidP="005A45C9"/>
          <w:p w14:paraId="714AFB17" w14:textId="77777777" w:rsidR="009E759A" w:rsidRDefault="009E759A">
            <w:pPr>
              <w:suppressAutoHyphens w:val="0"/>
              <w:spacing w:after="240"/>
              <w:jc w:val="center"/>
              <w:rPr>
                <w:rFonts w:eastAsia="Times New Roman"/>
                <w:lang w:val="en-US" w:eastAsia="en-US" w:bidi="ar-SA"/>
              </w:rPr>
            </w:pPr>
            <w:r>
              <w:rPr>
                <w:rFonts w:eastAsia="Times New Roman"/>
                <w:b/>
                <w:bCs/>
                <w:lang w:val="en-US" w:eastAsia="en-US" w:bidi="ar-SA"/>
              </w:rPr>
              <w:t>TICKETS ARE VALID NOW THROUGH December 31, 2025</w:t>
            </w:r>
          </w:p>
          <w:p w14:paraId="648F9AAA" w14:textId="77777777" w:rsidR="009E759A" w:rsidRDefault="009E759A">
            <w:pPr>
              <w:numPr>
                <w:ilvl w:val="0"/>
                <w:numId w:val="1"/>
              </w:numPr>
              <w:suppressAutoHyphens w:val="0"/>
              <w:spacing w:before="240"/>
              <w:ind w:hanging="210"/>
              <w:rPr>
                <w:rFonts w:eastAsia="Times New Roman"/>
                <w:lang w:val="en-US" w:eastAsia="en-US" w:bidi="ar-SA"/>
              </w:rPr>
            </w:pPr>
            <w:r>
              <w:rPr>
                <w:rFonts w:eastAsia="Times New Roman"/>
                <w:lang w:val="en-US" w:eastAsia="en-US" w:bidi="ar-SA"/>
              </w:rPr>
              <w:t>This is your ticket for entrance.  It is valid for one (1) admission only.</w:t>
            </w:r>
          </w:p>
          <w:p w14:paraId="742D4897" w14:textId="77777777" w:rsidR="009E759A" w:rsidRDefault="009E759A">
            <w:pPr>
              <w:numPr>
                <w:ilvl w:val="0"/>
                <w:numId w:val="1"/>
              </w:numPr>
              <w:suppressAutoHyphens w:val="0"/>
              <w:ind w:hanging="21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  Duplicates will not be accepted.</w:t>
            </w:r>
          </w:p>
          <w:p w14:paraId="0846CB16" w14:textId="77777777" w:rsidR="009E759A" w:rsidRDefault="009E759A">
            <w:pPr>
              <w:numPr>
                <w:ilvl w:val="0"/>
                <w:numId w:val="1"/>
              </w:numPr>
              <w:suppressAutoHyphens w:val="0"/>
              <w:ind w:hanging="210"/>
              <w:rPr>
                <w:rFonts w:eastAsia="Times New Roman"/>
                <w:lang w:val="en-US" w:eastAsia="en-US" w:bidi="ar-SA"/>
              </w:rPr>
            </w:pPr>
            <w:r>
              <w:rPr>
                <w:rFonts w:eastAsia="Times New Roman"/>
                <w:lang w:val="en-US" w:eastAsia="en-US" w:bidi="ar-SA"/>
              </w:rPr>
              <w:t>Go directly to the entrance and present this ticket to any open ticket window.</w:t>
            </w:r>
          </w:p>
          <w:p w14:paraId="1EE9B2C8" w14:textId="77777777" w:rsidR="009E759A" w:rsidRDefault="009E759A">
            <w:pPr>
              <w:numPr>
                <w:ilvl w:val="0"/>
                <w:numId w:val="1"/>
              </w:numPr>
              <w:suppressAutoHyphens w:val="0"/>
              <w:ind w:hanging="210"/>
              <w:rPr>
                <w:rFonts w:eastAsia="Times New Roman"/>
                <w:lang w:val="en-US" w:eastAsia="en-US" w:bidi="ar-SA"/>
              </w:rPr>
            </w:pPr>
            <w:r>
              <w:rPr>
                <w:rFonts w:eastAsia="Times New Roman"/>
                <w:lang w:val="en-US" w:eastAsia="en-US" w:bidi="ar-SA"/>
              </w:rPr>
              <w:t>Military Tickets are not required to select a visit date. </w:t>
            </w:r>
          </w:p>
          <w:p w14:paraId="067C6772" w14:textId="77777777" w:rsidR="009E759A" w:rsidRDefault="009E759A">
            <w:pPr>
              <w:numPr>
                <w:ilvl w:val="0"/>
                <w:numId w:val="1"/>
              </w:numPr>
              <w:suppressAutoHyphens w:val="0"/>
              <w:ind w:hanging="210"/>
              <w:rPr>
                <w:rFonts w:eastAsia="Times New Roman"/>
                <w:lang w:val="en-US" w:eastAsia="en-US" w:bidi="ar-SA"/>
              </w:rPr>
            </w:pPr>
            <w:r>
              <w:rPr>
                <w:rFonts w:eastAsia="Times New Roman"/>
                <w:lang w:val="en-US" w:eastAsia="en-US" w:bidi="ar-SA"/>
              </w:rPr>
              <w:t>Hours of operation are typically 9 am-5 pm but may adjust based on the season, for holidays, or for special events. Visit zooatlanta.org before your visit to confirm hours of operation and last entry times.</w:t>
            </w:r>
          </w:p>
          <w:p w14:paraId="6D992A26" w14:textId="77777777" w:rsidR="009E759A" w:rsidRDefault="009E759A">
            <w:pPr>
              <w:numPr>
                <w:ilvl w:val="0"/>
                <w:numId w:val="1"/>
              </w:numPr>
              <w:suppressAutoHyphens w:val="0"/>
              <w:spacing w:after="240"/>
              <w:ind w:hanging="210"/>
              <w:rPr>
                <w:rFonts w:eastAsia="Times New Roman"/>
                <w:lang w:val="en-US" w:eastAsia="en-US" w:bidi="ar-SA"/>
              </w:rPr>
            </w:pPr>
            <w:r>
              <w:rPr>
                <w:rFonts w:eastAsia="Times New Roman"/>
                <w:lang w:val="en-US" w:eastAsia="en-US" w:bidi="ar-SA"/>
              </w:rPr>
              <w:t>Parking is available in the Cherokee Avenue Parking Lot or Grant Park Parking Deck on Boulevard for an additional fee. Visit zooatlanta.org/</w:t>
            </w:r>
            <w:proofErr w:type="spellStart"/>
            <w:r>
              <w:rPr>
                <w:rFonts w:eastAsia="Times New Roman"/>
                <w:lang w:val="en-US" w:eastAsia="en-US" w:bidi="ar-SA"/>
              </w:rPr>
              <w:t>gettinghere</w:t>
            </w:r>
            <w:proofErr w:type="spellEnd"/>
            <w:r>
              <w:rPr>
                <w:rFonts w:eastAsia="Times New Roman"/>
                <w:lang w:val="en-US" w:eastAsia="en-US" w:bidi="ar-SA"/>
              </w:rPr>
              <w:t xml:space="preserve"> for details. </w:t>
            </w:r>
          </w:p>
          <w:p w14:paraId="27F2D450" w14:textId="77777777" w:rsidR="009E759A" w:rsidRDefault="009E759A">
            <w:pPr>
              <w:suppressAutoHyphens w:val="0"/>
              <w:spacing w:before="240" w:after="240"/>
              <w:rPr>
                <w:rFonts w:eastAsia="Times New Roman"/>
                <w:lang w:val="en-US" w:eastAsia="en-US" w:bidi="ar-SA"/>
              </w:rPr>
            </w:pPr>
            <w:r>
              <w:rPr>
                <w:rFonts w:eastAsia="Times New Roman"/>
                <w:lang w:val="en-US" w:eastAsia="en-US" w:bidi="ar-SA"/>
              </w:rPr>
              <w:t>See and do everything the Zoo has to offer! General admission to Zoo Atlanta gets you more than just views of more than 1,000 animals from around the world. Keeper talks, interactive wildlife shows, and animal feedings and demonstrations run year-round. Check out the Create an Itinerary Page to find out what’s happening at the Zoo Today!</w:t>
            </w:r>
          </w:p>
          <w:p w14:paraId="29C7D91B" w14:textId="77777777" w:rsidR="009E759A" w:rsidRDefault="009E759A">
            <w:pPr>
              <w:suppressAutoHyphens w:val="0"/>
              <w:spacing w:before="240" w:after="240"/>
              <w:rPr>
                <w:rFonts w:eastAsia="Times New Roman"/>
                <w:lang w:val="en-US" w:eastAsia="en-US" w:bidi="ar-SA"/>
              </w:rPr>
            </w:pPr>
            <w:r>
              <w:rPr>
                <w:rFonts w:ascii="Calibri" w:eastAsia="Calibri" w:hAnsi="Calibri" w:cs="Calibri"/>
                <w:lang w:val="en-US" w:eastAsia="en-US" w:bidi="ar-SA"/>
              </w:rPr>
              <w:t xml:space="preserve">All Active Duty and Veteran members receive free daytime admission by showing their military/veteran ID or DD-214 at the Admissions gate.  (This does </w:t>
            </w:r>
            <w:r>
              <w:rPr>
                <w:rFonts w:ascii="Calibri" w:eastAsia="Calibri" w:hAnsi="Calibri" w:cs="Calibri"/>
                <w:i/>
                <w:iCs/>
                <w:lang w:val="en-US" w:eastAsia="en-US" w:bidi="ar-SA"/>
              </w:rPr>
              <w:t>not</w:t>
            </w:r>
            <w:r>
              <w:rPr>
                <w:rFonts w:ascii="Calibri" w:eastAsia="Calibri" w:hAnsi="Calibri" w:cs="Calibri"/>
                <w:lang w:val="en-US" w:eastAsia="en-US" w:bidi="ar-SA"/>
              </w:rPr>
              <w:t xml:space="preserve"> apply to spouses or family members.)</w:t>
            </w:r>
          </w:p>
          <w:p w14:paraId="72E0A4B1" w14:textId="77777777" w:rsidR="009E759A" w:rsidRDefault="009E759A">
            <w:pPr>
              <w:suppressAutoHyphens w:val="0"/>
              <w:spacing w:before="240" w:after="240"/>
              <w:rPr>
                <w:rFonts w:eastAsia="Times New Roman"/>
                <w:lang w:val="en-US" w:eastAsia="en-US" w:bidi="ar-SA"/>
              </w:rPr>
            </w:pPr>
            <w:r>
              <w:rPr>
                <w:rFonts w:eastAsia="Times New Roman"/>
                <w:lang w:val="en-US" w:eastAsia="en-US" w:bidi="ar-SA"/>
              </w:rPr>
              <w:t> </w:t>
            </w:r>
          </w:p>
          <w:p w14:paraId="2F1B09DF" w14:textId="77777777" w:rsidR="009E759A" w:rsidRDefault="009E759A">
            <w:pPr>
              <w:suppressAutoHyphens w:val="0"/>
              <w:spacing w:before="240" w:after="240"/>
              <w:rPr>
                <w:rFonts w:eastAsia="Times New Roman"/>
                <w:lang w:val="en-US" w:eastAsia="en-US" w:bidi="ar-SA"/>
              </w:rPr>
            </w:pPr>
            <w:r>
              <w:rPr>
                <w:rFonts w:ascii="Calibri" w:eastAsia="Calibri" w:hAnsi="Calibri" w:cs="Calibri"/>
                <w:lang w:val="en-US" w:eastAsia="en-US" w:bidi="ar-SA"/>
              </w:rPr>
              <w:t>Ticket options are available to be gifted.</w:t>
            </w:r>
          </w:p>
          <w:p w14:paraId="3B567552" w14:textId="77777777" w:rsidR="00A77B3E" w:rsidRDefault="00A77B3E">
            <w:pPr>
              <w:suppressAutoHyphens w:val="0"/>
              <w:rPr>
                <w:rFonts w:eastAsia="Times New Roman"/>
                <w:lang w:eastAsia="en-US"/>
              </w:rPr>
            </w:pPr>
          </w:p>
        </w:tc>
      </w:tr>
    </w:tbl>
    <w:p w14:paraId="1D739DEA" w14:textId="77777777" w:rsidR="00B32F5A" w:rsidRDefault="00B32F5A">
      <w:pPr>
        <w:tabs>
          <w:tab w:val="left" w:pos="6480"/>
        </w:tabs>
        <w:rPr>
          <w:caps/>
          <w:sz w:val="20"/>
          <w:szCs w:val="20"/>
        </w:rPr>
      </w:pPr>
    </w:p>
    <w:p w14:paraId="777DD2BA" w14:textId="77777777" w:rsidR="00B32F5A" w:rsidRDefault="00B32F5A">
      <w:pPr>
        <w:tabs>
          <w:tab w:val="left" w:pos="6480"/>
        </w:tabs>
        <w:rPr>
          <w:caps/>
          <w:sz w:val="20"/>
          <w:szCs w:val="20"/>
        </w:rPr>
      </w:pPr>
      <w:bookmarkStart w:id="1" w:name="_1455013833"/>
      <w:bookmarkEnd w:id="1"/>
    </w:p>
    <w:p w14:paraId="310A16AB"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40313E90" w14:textId="77777777">
        <w:tc>
          <w:tcPr>
            <w:tcW w:w="11016" w:type="dxa"/>
            <w:shd w:val="clear" w:color="auto" w:fill="auto"/>
          </w:tcPr>
          <w:p w14:paraId="6B146394"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083D0D38" w14:textId="77777777" w:rsidR="00567A74" w:rsidRDefault="00567A74" w:rsidP="00535387">
            <w:pPr>
              <w:rPr>
                <w:b/>
                <w:bCs/>
                <w:color w:val="222222"/>
              </w:rPr>
            </w:pPr>
          </w:p>
          <w:p w14:paraId="2930D8EA" w14:textId="77777777" w:rsidR="00567A74" w:rsidRDefault="00567A74" w:rsidP="00567A74">
            <w:pPr>
              <w:rPr>
                <w:rFonts w:eastAsia="Calibri"/>
                <w:b/>
                <w:bCs/>
                <w:color w:val="222222"/>
                <w:lang w:eastAsia="en-US"/>
              </w:rPr>
            </w:pPr>
            <w:r>
              <w:rPr>
                <w:b/>
                <w:bCs/>
                <w:color w:val="222222"/>
              </w:rPr>
              <w:t>====================================</w:t>
            </w:r>
          </w:p>
          <w:p w14:paraId="51FE4BFE"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3B637F3" w14:textId="77777777" w:rsidR="00567A74" w:rsidRDefault="00567A74">
            <w:pPr>
              <w:shd w:val="clear" w:color="auto" w:fill="FFFFFF"/>
              <w:rPr>
                <w:b/>
                <w:bCs/>
                <w:color w:val="222222"/>
                <w:lang w:eastAsia="en-US"/>
              </w:rPr>
            </w:pPr>
            <w:r>
              <w:rPr>
                <w:b/>
                <w:bCs/>
                <w:color w:val="222222"/>
              </w:rPr>
              <w:t>====================================</w:t>
            </w:r>
          </w:p>
          <w:p w14:paraId="208D359A" w14:textId="77777777" w:rsidR="00567A74" w:rsidRDefault="00567A74">
            <w:pPr>
              <w:shd w:val="clear" w:color="auto" w:fill="FFFFFF"/>
              <w:rPr>
                <w:color w:val="222222"/>
              </w:rPr>
            </w:pPr>
            <w:r>
              <w:rPr>
                <w:color w:val="222222"/>
              </w:rPr>
              <w:lastRenderedPageBreak/>
              <w:t>Pricing subject to change at vendors request.</w:t>
            </w:r>
          </w:p>
          <w:p w14:paraId="644E23FE" w14:textId="77777777" w:rsidR="00567A74" w:rsidRDefault="00567A74">
            <w:pPr>
              <w:shd w:val="clear" w:color="auto" w:fill="FFFFFF"/>
              <w:rPr>
                <w:b/>
                <w:bCs/>
                <w:color w:val="222222"/>
              </w:rPr>
            </w:pPr>
            <w:r>
              <w:rPr>
                <w:b/>
                <w:bCs/>
                <w:color w:val="222222"/>
              </w:rPr>
              <w:t>====================================</w:t>
            </w:r>
          </w:p>
          <w:p w14:paraId="24C7B951"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D1D1D7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0FF1055"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54223AA9" w14:textId="77777777" w:rsidR="00567A74" w:rsidRDefault="00567A74" w:rsidP="00535387">
            <w:pPr>
              <w:rPr>
                <w:b/>
                <w:bCs/>
                <w:color w:val="222222"/>
              </w:rPr>
            </w:pPr>
          </w:p>
        </w:tc>
      </w:tr>
      <w:bookmarkEnd w:id="0"/>
    </w:tbl>
    <w:p w14:paraId="3C39DF19"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57A4A6" w14:textId="77777777" w:rsidR="00DC0A2E" w:rsidRDefault="00DC0A2E">
      <w:r>
        <w:separator/>
      </w:r>
    </w:p>
  </w:endnote>
  <w:endnote w:type="continuationSeparator" w:id="0">
    <w:p w14:paraId="1114FBD7"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4278ED"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1A25D246"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3800876B"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25-HDQMTP-25-T-0042-P00000-Atlanta Fulton County Zoo Inc</w:t>
    </w:r>
  </w:p>
  <w:p w14:paraId="0757F25C"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248878" w14:textId="77777777" w:rsidR="008B19D1" w:rsidRDefault="008B19D1" w:rsidP="008B19D1">
    <w:pPr>
      <w:shd w:val="clear" w:color="auto" w:fill="FFFFFF"/>
      <w:rPr>
        <w:color w:val="222222"/>
      </w:rPr>
    </w:pPr>
    <w:r>
      <w:rPr>
        <w:color w:val="222222"/>
      </w:rPr>
      <w:t>MTP Contact Name: (Contract POC Name)</w:t>
    </w:r>
  </w:p>
  <w:p w14:paraId="33942276" w14:textId="77777777" w:rsidR="008B19D1" w:rsidRDefault="008B19D1" w:rsidP="008B19D1">
    <w:pPr>
      <w:shd w:val="clear" w:color="auto" w:fill="FFFFFF"/>
      <w:rPr>
        <w:color w:val="222222"/>
      </w:rPr>
    </w:pPr>
    <w:r>
      <w:rPr>
        <w:color w:val="222222"/>
      </w:rPr>
      <w:t>MTP Contact Email: (Contract POC Email)</w:t>
    </w:r>
  </w:p>
  <w:p w14:paraId="54FACB8D"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25-HDQMTP-25-T-0042-P00000-Atlanta Fulton County Zoo Inc</w:t>
    </w:r>
  </w:p>
  <w:p w14:paraId="345FD36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64CF38" w14:textId="77777777" w:rsidR="00DC0A2E" w:rsidRDefault="00DC0A2E">
      <w:r>
        <w:separator/>
      </w:r>
    </w:p>
  </w:footnote>
  <w:footnote w:type="continuationSeparator" w:id="0">
    <w:p w14:paraId="16B3ECDA"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3B2AFF"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8D0C75"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Atlanta Fulton County Zoo Inc | Zoo Atlanta</w:t>
    </w:r>
    <w:r w:rsidR="00535387">
      <w:rPr>
        <w:b/>
        <w:bCs/>
      </w:rPr>
      <w:t xml:space="preserve"> </w:t>
    </w:r>
    <w:r w:rsidR="00595896">
      <w:rPr>
        <w:b/>
        <w:bCs/>
      </w:rPr>
      <w:t xml:space="preserve">- </w:t>
    </w:r>
    <w:r w:rsidR="00535387">
      <w:rPr>
        <w:b/>
        <w:bCs/>
      </w:rPr>
      <w:t>12/26/2024</w:t>
    </w:r>
  </w:p>
  <w:p w14:paraId="6923A8C3" w14:textId="77777777" w:rsidR="00535387" w:rsidRPr="00000CDE" w:rsidRDefault="00535387" w:rsidP="00535387">
    <w:pPr>
      <w:tabs>
        <w:tab w:val="left" w:pos="6480"/>
      </w:tabs>
      <w:rPr>
        <w:sz w:val="20"/>
        <w:szCs w:val="20"/>
      </w:rPr>
    </w:pPr>
  </w:p>
  <w:p w14:paraId="180E2CE4"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3533FF" w14:textId="77777777" w:rsidR="00054C42" w:rsidRPr="00737F63" w:rsidRDefault="00737F63" w:rsidP="00737F63">
    <w:pPr>
      <w:tabs>
        <w:tab w:val="left" w:pos="6480"/>
      </w:tabs>
      <w:rPr>
        <w:b/>
        <w:bCs/>
      </w:rPr>
    </w:pPr>
    <w:r>
      <w:rPr>
        <w:b/>
        <w:bCs/>
      </w:rPr>
      <w:t xml:space="preserve">Enouncement: </w:t>
    </w:r>
    <w:r w:rsidRPr="00737F63">
      <w:rPr>
        <w:b/>
        <w:bCs/>
      </w:rPr>
      <w:t>Atlanta Fulton County Zoo Inc | Zoo Atlanta</w:t>
    </w:r>
    <w:r>
      <w:rPr>
        <w:b/>
        <w:bCs/>
      </w:rPr>
      <w:t xml:space="preserve"> </w:t>
    </w:r>
    <w:r w:rsidR="00FD54AA">
      <w:rPr>
        <w:b/>
        <w:bCs/>
      </w:rPr>
      <w:t xml:space="preserve">- </w:t>
    </w:r>
    <w:r>
      <w:rPr>
        <w:b/>
        <w:bCs/>
      </w:rPr>
      <w:t>12/26/2024</w:t>
    </w:r>
  </w:p>
  <w:p w14:paraId="6E187CB9" w14:textId="77777777" w:rsidR="00737F63" w:rsidRDefault="00737F63" w:rsidP="00737F63">
    <w:pPr>
      <w:tabs>
        <w:tab w:val="left" w:pos="6480"/>
      </w:tabs>
      <w:rPr>
        <w:b/>
      </w:rPr>
    </w:pPr>
    <w:r>
      <w:rPr>
        <w:b/>
      </w:rPr>
      <w:br/>
    </w:r>
  </w:p>
  <w:p w14:paraId="3C75C329"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3AB0DF43"/>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16cid:durableId="1935476388">
    <w:abstractNumId w:val="0"/>
  </w:num>
  <w:num w:numId="2" w16cid:durableId="17203258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E759A"/>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70B4007A"/>
  <w15:chartTrackingRefBased/>
  <w15:docId w15:val="{6A5983F1-EBAD-4D46-B52A-281168308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361</Words>
  <Characters>2064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2024-12-26T21:35:00Z</dcterms:created>
  <dcterms:modified xsi:type="dcterms:W3CDTF">2024-12-26T21:35:00Z</dcterms:modified>
</cp:coreProperties>
</file>